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6"/>
        <w:gridCol w:w="3459"/>
        <w:gridCol w:w="4262"/>
        <w:tblGridChange w:id="0">
          <w:tblGrid>
            <w:gridCol w:w="1786"/>
            <w:gridCol w:w="3459"/>
            <w:gridCol w:w="4262"/>
          </w:tblGrid>
        </w:tblGridChange>
      </w:tblGrid>
      <w:tr w:rsidR="00B62F15" w:rsidTr="00CF4128">
        <w:tc>
          <w:tcPr>
            <w:tcW w:w="1786" w:type="dxa"/>
          </w:tcPr>
          <w:p w:rsidR="00B62F15" w:rsidRDefault="00B62F15">
            <w:r>
              <w:t>Type of stakeholder</w:t>
            </w:r>
          </w:p>
        </w:tc>
        <w:tc>
          <w:tcPr>
            <w:tcW w:w="3240" w:type="dxa"/>
          </w:tcPr>
          <w:p w:rsidR="00B62F15" w:rsidRDefault="00B62F15">
            <w:r>
              <w:t>Stage</w:t>
            </w:r>
          </w:p>
        </w:tc>
        <w:tc>
          <w:tcPr>
            <w:tcW w:w="4262" w:type="dxa"/>
          </w:tcPr>
          <w:p w:rsidR="00B62F15" w:rsidRDefault="00B62F15">
            <w:r>
              <w:t>Approach</w:t>
            </w:r>
          </w:p>
        </w:tc>
      </w:tr>
      <w:tr w:rsidR="006A55C7" w:rsidTr="00CF4128">
        <w:tc>
          <w:tcPr>
            <w:tcW w:w="1786" w:type="dxa"/>
            <w:vMerge w:val="restart"/>
          </w:tcPr>
          <w:p w:rsidR="006A55C7" w:rsidRDefault="006A55C7" w:rsidP="00FA4F57">
            <w:r>
              <w:t>1. Farmers</w:t>
            </w:r>
          </w:p>
        </w:tc>
        <w:tc>
          <w:tcPr>
            <w:tcW w:w="3240" w:type="dxa"/>
          </w:tcPr>
          <w:p w:rsidR="006A55C7" w:rsidRDefault="006A55C7" w:rsidP="00B62F15">
            <w:pPr>
              <w:pStyle w:val="ListParagraph"/>
              <w:numPr>
                <w:ilvl w:val="0"/>
                <w:numId w:val="1"/>
              </w:numPr>
            </w:pPr>
            <w:r>
              <w:t xml:space="preserve">Farmers’ sensitization and selection </w:t>
            </w:r>
          </w:p>
        </w:tc>
        <w:tc>
          <w:tcPr>
            <w:tcW w:w="4262" w:type="dxa"/>
          </w:tcPr>
          <w:p w:rsidR="006A55C7" w:rsidRDefault="00D822C5" w:rsidP="00CA553A">
            <w:pPr>
              <w:pStyle w:val="ListParagraph"/>
              <w:numPr>
                <w:ilvl w:val="0"/>
                <w:numId w:val="2"/>
              </w:numPr>
            </w:pPr>
            <w:bookmarkStart w:id="1" w:name="_GoBack"/>
            <w:bookmarkEnd w:id="1"/>
            <w:r>
              <w:t>Farmers ‘selection and a</w:t>
            </w:r>
            <w:r w:rsidR="006A55C7">
              <w:t xml:space="preserve">wareness </w:t>
            </w:r>
            <w:r>
              <w:t xml:space="preserve">building </w:t>
            </w:r>
            <w:r w:rsidR="006A55C7">
              <w:t>for the project</w:t>
            </w:r>
          </w:p>
          <w:p w:rsidR="006A55C7" w:rsidRDefault="006A55C7" w:rsidP="00CA553A">
            <w:pPr>
              <w:pStyle w:val="ListParagraph"/>
              <w:numPr>
                <w:ilvl w:val="0"/>
                <w:numId w:val="2"/>
              </w:numPr>
            </w:pPr>
            <w:r>
              <w:t>Inventory of existing groups (SWOT and relevance to project objectives)</w:t>
            </w:r>
            <w:r w:rsidR="00D822C5">
              <w:t xml:space="preserve"> in consultation with R4D platform</w:t>
            </w:r>
          </w:p>
          <w:p w:rsidR="006A55C7" w:rsidRDefault="006A55C7" w:rsidP="00CA553A">
            <w:pPr>
              <w:pStyle w:val="ListParagraph"/>
              <w:numPr>
                <w:ilvl w:val="0"/>
                <w:numId w:val="2"/>
              </w:numPr>
            </w:pPr>
            <w:r>
              <w:t xml:space="preserve">Form </w:t>
            </w:r>
            <w:r w:rsidR="00D822C5">
              <w:t xml:space="preserve">farmers’ </w:t>
            </w:r>
            <w:r>
              <w:t>groups if necessary</w:t>
            </w:r>
            <w:r w:rsidR="00D822C5">
              <w:t xml:space="preserve"> and link with R4D platform</w:t>
            </w:r>
          </w:p>
          <w:p w:rsidR="006A55C7" w:rsidRDefault="006A55C7" w:rsidP="00CA553A">
            <w:pPr>
              <w:pStyle w:val="ListParagraph"/>
              <w:numPr>
                <w:ilvl w:val="0"/>
                <w:numId w:val="2"/>
              </w:numPr>
            </w:pPr>
            <w:r>
              <w:t>Strengthen the structure and governance of the groups</w:t>
            </w:r>
          </w:p>
          <w:p w:rsidR="006A55C7" w:rsidRDefault="006A55C7" w:rsidP="00B62F15">
            <w:pPr>
              <w:pStyle w:val="ListParagraph"/>
              <w:numPr>
                <w:ilvl w:val="0"/>
                <w:numId w:val="2"/>
              </w:numPr>
            </w:pPr>
            <w:r>
              <w:t>Develop sampling protocol for farmers’ selection</w:t>
            </w:r>
          </w:p>
        </w:tc>
      </w:tr>
      <w:tr w:rsidR="006A55C7" w:rsidTr="00CF4128">
        <w:tc>
          <w:tcPr>
            <w:tcW w:w="1786" w:type="dxa"/>
            <w:vMerge/>
          </w:tcPr>
          <w:p w:rsidR="006A55C7" w:rsidRDefault="006A55C7"/>
        </w:tc>
        <w:tc>
          <w:tcPr>
            <w:tcW w:w="3240" w:type="dxa"/>
          </w:tcPr>
          <w:p w:rsidR="006A55C7" w:rsidRDefault="006A55C7" w:rsidP="00CA553A">
            <w:pPr>
              <w:pStyle w:val="ListParagraph"/>
              <w:numPr>
                <w:ilvl w:val="0"/>
                <w:numId w:val="1"/>
              </w:numPr>
            </w:pPr>
            <w:r>
              <w:t>Diagnosis</w:t>
            </w:r>
            <w:r w:rsidR="00C54E11">
              <w:t xml:space="preserve"> of constraints and opportunities</w:t>
            </w:r>
          </w:p>
        </w:tc>
        <w:tc>
          <w:tcPr>
            <w:tcW w:w="4262" w:type="dxa"/>
          </w:tcPr>
          <w:p w:rsidR="006A55C7" w:rsidRDefault="006A55C7" w:rsidP="00B62F15">
            <w:pPr>
              <w:pStyle w:val="ListParagraph"/>
              <w:numPr>
                <w:ilvl w:val="0"/>
                <w:numId w:val="3"/>
              </w:numPr>
            </w:pPr>
            <w:r>
              <w:t>Capacity assessment</w:t>
            </w:r>
          </w:p>
          <w:p w:rsidR="006A55C7" w:rsidRDefault="006A55C7" w:rsidP="00B62F15">
            <w:pPr>
              <w:pStyle w:val="ListParagraph"/>
              <w:numPr>
                <w:ilvl w:val="0"/>
                <w:numId w:val="3"/>
              </w:numPr>
            </w:pPr>
            <w:r>
              <w:t>Participatory rural appraisal (Focus group discussion )</w:t>
            </w:r>
          </w:p>
          <w:p w:rsidR="006A55C7" w:rsidRDefault="006A55C7" w:rsidP="00B62F15">
            <w:pPr>
              <w:pStyle w:val="ListParagraph"/>
              <w:numPr>
                <w:ilvl w:val="0"/>
                <w:numId w:val="3"/>
              </w:numPr>
            </w:pPr>
            <w:r>
              <w:t>Household survey</w:t>
            </w:r>
          </w:p>
          <w:p w:rsidR="006A55C7" w:rsidRDefault="006A55C7" w:rsidP="00B62F15">
            <w:pPr>
              <w:pStyle w:val="ListParagraph"/>
              <w:numPr>
                <w:ilvl w:val="0"/>
                <w:numId w:val="3"/>
              </w:numPr>
            </w:pPr>
            <w:r>
              <w:t>Individual interview</w:t>
            </w:r>
          </w:p>
          <w:p w:rsidR="006A55C7" w:rsidRDefault="006A55C7" w:rsidP="00B62F15">
            <w:pPr>
              <w:pStyle w:val="ListParagraph"/>
              <w:numPr>
                <w:ilvl w:val="0"/>
                <w:numId w:val="3"/>
              </w:numPr>
            </w:pPr>
            <w:r>
              <w:t>Literature review</w:t>
            </w:r>
          </w:p>
          <w:p w:rsidR="006A55C7" w:rsidRDefault="006A55C7" w:rsidP="00B62F15">
            <w:pPr>
              <w:pStyle w:val="ListParagraph"/>
              <w:numPr>
                <w:ilvl w:val="0"/>
                <w:numId w:val="3"/>
              </w:numPr>
            </w:pPr>
            <w:r>
              <w:t>Rapid market assessment</w:t>
            </w:r>
          </w:p>
          <w:p w:rsidR="006A55C7" w:rsidRDefault="006A55C7" w:rsidP="00B62F15">
            <w:pPr>
              <w:pStyle w:val="ListParagraph"/>
              <w:numPr>
                <w:ilvl w:val="0"/>
                <w:numId w:val="3"/>
              </w:numPr>
            </w:pPr>
            <w:r>
              <w:t>Value chain analysis</w:t>
            </w:r>
          </w:p>
        </w:tc>
      </w:tr>
      <w:tr w:rsidR="006A55C7" w:rsidTr="00CF4128">
        <w:tc>
          <w:tcPr>
            <w:tcW w:w="1786" w:type="dxa"/>
            <w:vMerge/>
          </w:tcPr>
          <w:p w:rsidR="006A55C7" w:rsidRDefault="006A55C7"/>
        </w:tc>
        <w:tc>
          <w:tcPr>
            <w:tcW w:w="3240" w:type="dxa"/>
          </w:tcPr>
          <w:p w:rsidR="006A55C7" w:rsidRDefault="006A55C7" w:rsidP="00CA553A">
            <w:pPr>
              <w:pStyle w:val="ListParagraph"/>
              <w:numPr>
                <w:ilvl w:val="0"/>
                <w:numId w:val="1"/>
              </w:numPr>
            </w:pPr>
            <w:r>
              <w:t>Identifying and prioritizing research problems (entry points)</w:t>
            </w:r>
          </w:p>
        </w:tc>
        <w:tc>
          <w:tcPr>
            <w:tcW w:w="4262" w:type="dxa"/>
          </w:tcPr>
          <w:p w:rsidR="006A55C7" w:rsidRDefault="006A55C7" w:rsidP="008B38F5">
            <w:pPr>
              <w:pStyle w:val="ListParagraph"/>
              <w:numPr>
                <w:ilvl w:val="0"/>
                <w:numId w:val="4"/>
              </w:numPr>
            </w:pPr>
            <w:r>
              <w:t>Focus group discussion</w:t>
            </w:r>
          </w:p>
          <w:p w:rsidR="006A55C7" w:rsidRDefault="006A55C7" w:rsidP="008B38F5">
            <w:pPr>
              <w:pStyle w:val="ListParagraph"/>
              <w:numPr>
                <w:ilvl w:val="0"/>
                <w:numId w:val="4"/>
              </w:numPr>
            </w:pPr>
            <w:r>
              <w:t>Farmers’ feedback sessions</w:t>
            </w:r>
            <w:r w:rsidR="00EF4DB4">
              <w:t xml:space="preserve"> (community level)</w:t>
            </w:r>
          </w:p>
          <w:p w:rsidR="006A55C7" w:rsidRDefault="006A55C7" w:rsidP="008B38F5">
            <w:pPr>
              <w:pStyle w:val="ListParagraph"/>
              <w:numPr>
                <w:ilvl w:val="0"/>
                <w:numId w:val="4"/>
              </w:numPr>
            </w:pPr>
            <w:r>
              <w:t>Participatory modeling – scenario analysis to identify entry points</w:t>
            </w:r>
          </w:p>
          <w:p w:rsidR="00D822C5" w:rsidRDefault="00D822C5" w:rsidP="008B38F5">
            <w:pPr>
              <w:pStyle w:val="ListParagraph"/>
              <w:numPr>
                <w:ilvl w:val="0"/>
                <w:numId w:val="4"/>
              </w:numPr>
            </w:pPr>
            <w:r>
              <w:t>Present results from diagnostic studies to R</w:t>
            </w:r>
            <w:r w:rsidR="00EF4DB4">
              <w:t>4D platform</w:t>
            </w:r>
          </w:p>
        </w:tc>
      </w:tr>
      <w:tr w:rsidR="006A55C7" w:rsidTr="00CF4128">
        <w:tc>
          <w:tcPr>
            <w:tcW w:w="1786" w:type="dxa"/>
            <w:vMerge/>
          </w:tcPr>
          <w:p w:rsidR="006A55C7" w:rsidRDefault="006A55C7"/>
        </w:tc>
        <w:tc>
          <w:tcPr>
            <w:tcW w:w="3240" w:type="dxa"/>
          </w:tcPr>
          <w:p w:rsidR="006A55C7" w:rsidRPr="008B38F5" w:rsidRDefault="006A55C7" w:rsidP="00622AF8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A55C7">
              <w:t xml:space="preserve">Implementation (trials, institutional </w:t>
            </w:r>
            <w:r w:rsidRPr="008B38F5">
              <w:rPr>
                <w:lang w:val="fr-FR"/>
              </w:rPr>
              <w:t>arrangement, collecti</w:t>
            </w:r>
            <w:r>
              <w:rPr>
                <w:lang w:val="fr-FR"/>
              </w:rPr>
              <w:t>ve</w:t>
            </w:r>
            <w:r w:rsidRPr="008B38F5">
              <w:rPr>
                <w:lang w:val="fr-FR"/>
              </w:rPr>
              <w:t xml:space="preserve"> action </w:t>
            </w:r>
            <w:proofErr w:type="spellStart"/>
            <w:r w:rsidRPr="008B38F5">
              <w:rPr>
                <w:lang w:val="fr-FR"/>
              </w:rPr>
              <w:t>etc</w:t>
            </w:r>
            <w:proofErr w:type="spellEnd"/>
            <w:r w:rsidRPr="008B38F5">
              <w:rPr>
                <w:lang w:val="fr-FR"/>
              </w:rPr>
              <w:t>)</w:t>
            </w:r>
          </w:p>
        </w:tc>
        <w:tc>
          <w:tcPr>
            <w:tcW w:w="4262" w:type="dxa"/>
          </w:tcPr>
          <w:p w:rsidR="00EF4DB4" w:rsidRDefault="00EF4DB4" w:rsidP="008B38F5">
            <w:pPr>
              <w:pStyle w:val="ListParagraph"/>
              <w:numPr>
                <w:ilvl w:val="0"/>
                <w:numId w:val="5"/>
              </w:numPr>
            </w:pPr>
            <w:r>
              <w:t>Develop and share research protocols with R4D platform</w:t>
            </w:r>
          </w:p>
          <w:p w:rsidR="006A55C7" w:rsidRDefault="006A55C7" w:rsidP="008B38F5">
            <w:pPr>
              <w:pStyle w:val="ListParagraph"/>
              <w:numPr>
                <w:ilvl w:val="0"/>
                <w:numId w:val="5"/>
              </w:numPr>
            </w:pPr>
            <w:r>
              <w:t xml:space="preserve">Develop capacity in identified area of needs </w:t>
            </w:r>
          </w:p>
          <w:p w:rsidR="006A55C7" w:rsidRDefault="006A55C7" w:rsidP="008B38F5">
            <w:pPr>
              <w:pStyle w:val="ListParagraph"/>
              <w:numPr>
                <w:ilvl w:val="0"/>
                <w:numId w:val="5"/>
              </w:numPr>
            </w:pPr>
            <w:r>
              <w:t>Participatory action research (joint design and implementation of on-farm farmers’ managed trials)</w:t>
            </w:r>
          </w:p>
          <w:p w:rsidR="006A55C7" w:rsidRDefault="006A55C7" w:rsidP="008B38F5">
            <w:pPr>
              <w:pStyle w:val="ListParagraph"/>
              <w:numPr>
                <w:ilvl w:val="0"/>
                <w:numId w:val="5"/>
              </w:numPr>
            </w:pPr>
            <w:r>
              <w:t xml:space="preserve">Farmer field assessment (e.g. mother-baby) </w:t>
            </w:r>
          </w:p>
          <w:p w:rsidR="006A55C7" w:rsidRDefault="006A55C7" w:rsidP="008B38F5">
            <w:pPr>
              <w:pStyle w:val="ListParagraph"/>
              <w:numPr>
                <w:ilvl w:val="0"/>
                <w:numId w:val="5"/>
              </w:numPr>
            </w:pPr>
            <w:r>
              <w:t>Farmer Field School</w:t>
            </w:r>
          </w:p>
          <w:p w:rsidR="006A55C7" w:rsidRDefault="006A55C7" w:rsidP="008B38F5">
            <w:pPr>
              <w:pStyle w:val="ListParagraph"/>
              <w:numPr>
                <w:ilvl w:val="0"/>
                <w:numId w:val="5"/>
              </w:numPr>
            </w:pPr>
            <w:r>
              <w:t>Technology park</w:t>
            </w:r>
          </w:p>
        </w:tc>
      </w:tr>
      <w:tr w:rsidR="006A55C7" w:rsidRPr="006A55C7" w:rsidTr="00CF4128">
        <w:tc>
          <w:tcPr>
            <w:tcW w:w="1786" w:type="dxa"/>
            <w:vMerge/>
          </w:tcPr>
          <w:p w:rsidR="006A55C7" w:rsidRDefault="006A55C7"/>
        </w:tc>
        <w:tc>
          <w:tcPr>
            <w:tcW w:w="3240" w:type="dxa"/>
          </w:tcPr>
          <w:p w:rsidR="006A55C7" w:rsidRDefault="006A55C7" w:rsidP="00CA553A">
            <w:pPr>
              <w:pStyle w:val="ListParagraph"/>
              <w:numPr>
                <w:ilvl w:val="0"/>
                <w:numId w:val="1"/>
              </w:numPr>
            </w:pPr>
            <w:r>
              <w:t>Feedback to farmers</w:t>
            </w:r>
            <w:r w:rsidR="00EF4DB4">
              <w:t xml:space="preserve"> </w:t>
            </w:r>
          </w:p>
        </w:tc>
        <w:tc>
          <w:tcPr>
            <w:tcW w:w="4262" w:type="dxa"/>
          </w:tcPr>
          <w:p w:rsidR="006A55C7" w:rsidRDefault="006A55C7" w:rsidP="008B38F5">
            <w:pPr>
              <w:pStyle w:val="ListParagraph"/>
              <w:numPr>
                <w:ilvl w:val="0"/>
                <w:numId w:val="6"/>
              </w:numPr>
            </w:pPr>
            <w:r>
              <w:t xml:space="preserve">Community </w:t>
            </w:r>
            <w:r w:rsidR="00EF4DB4">
              <w:t xml:space="preserve">and R4D platform </w:t>
            </w:r>
            <w:r>
              <w:t>validation of results</w:t>
            </w:r>
          </w:p>
          <w:p w:rsidR="006A55C7" w:rsidRPr="008B38F5" w:rsidRDefault="006A55C7" w:rsidP="008B38F5">
            <w:pPr>
              <w:pStyle w:val="ListParagraph"/>
              <w:numPr>
                <w:ilvl w:val="0"/>
                <w:numId w:val="6"/>
              </w:numPr>
            </w:pPr>
            <w:r w:rsidRPr="008B38F5">
              <w:t>Participatory cost benefit analysis</w:t>
            </w:r>
          </w:p>
          <w:p w:rsidR="006A55C7" w:rsidRDefault="006A55C7" w:rsidP="008B38F5">
            <w:pPr>
              <w:pStyle w:val="ListParagraph"/>
              <w:numPr>
                <w:ilvl w:val="0"/>
                <w:numId w:val="6"/>
              </w:numPr>
            </w:pPr>
            <w:r>
              <w:t>Farmers’ field day</w:t>
            </w:r>
          </w:p>
          <w:p w:rsidR="006A55C7" w:rsidRDefault="006A55C7" w:rsidP="008B38F5">
            <w:pPr>
              <w:pStyle w:val="ListParagraph"/>
              <w:numPr>
                <w:ilvl w:val="0"/>
                <w:numId w:val="6"/>
              </w:numPr>
            </w:pPr>
            <w:r>
              <w:t xml:space="preserve">Exchange visit and outreach </w:t>
            </w:r>
            <w:proofErr w:type="spellStart"/>
            <w:r>
              <w:t>programme</w:t>
            </w:r>
            <w:proofErr w:type="spellEnd"/>
          </w:p>
          <w:p w:rsidR="006A55C7" w:rsidRPr="00521776" w:rsidRDefault="006A55C7" w:rsidP="008B38F5">
            <w:pPr>
              <w:pStyle w:val="ListParagraph"/>
              <w:numPr>
                <w:ilvl w:val="0"/>
                <w:numId w:val="6"/>
              </w:numPr>
              <w:rPr>
                <w:lang w:val="fr-FR"/>
              </w:rPr>
            </w:pPr>
            <w:r w:rsidRPr="00521776">
              <w:rPr>
                <w:lang w:val="fr-FR"/>
              </w:rPr>
              <w:t xml:space="preserve">Communication outputs </w:t>
            </w:r>
            <w:proofErr w:type="spellStart"/>
            <w:r w:rsidRPr="00521776">
              <w:rPr>
                <w:lang w:val="fr-FR"/>
              </w:rPr>
              <w:t>e.g</w:t>
            </w:r>
            <w:proofErr w:type="spellEnd"/>
            <w:r w:rsidRPr="00521776">
              <w:rPr>
                <w:lang w:val="fr-FR"/>
              </w:rPr>
              <w:t xml:space="preserve">. </w:t>
            </w:r>
            <w:proofErr w:type="spellStart"/>
            <w:r w:rsidRPr="00521776">
              <w:rPr>
                <w:lang w:val="fr-FR"/>
              </w:rPr>
              <w:t>leaflets</w:t>
            </w:r>
            <w:proofErr w:type="spellEnd"/>
            <w:r w:rsidRPr="00521776">
              <w:rPr>
                <w:lang w:val="fr-FR"/>
              </w:rPr>
              <w:t xml:space="preserve">, brochures </w:t>
            </w:r>
            <w:proofErr w:type="spellStart"/>
            <w:r w:rsidRPr="00521776">
              <w:rPr>
                <w:lang w:val="fr-FR"/>
              </w:rPr>
              <w:t>etc</w:t>
            </w:r>
            <w:proofErr w:type="spellEnd"/>
          </w:p>
        </w:tc>
      </w:tr>
      <w:tr w:rsidR="00232BEB" w:rsidRPr="00B614AD" w:rsidTr="00CF4128">
        <w:tc>
          <w:tcPr>
            <w:tcW w:w="1786" w:type="dxa"/>
            <w:vMerge w:val="restart"/>
          </w:tcPr>
          <w:p w:rsidR="00232BEB" w:rsidRPr="00FA4F57" w:rsidRDefault="00232BEB" w:rsidP="00196F22">
            <w:r w:rsidRPr="00FA4F57">
              <w:lastRenderedPageBreak/>
              <w:t xml:space="preserve">2. </w:t>
            </w:r>
            <w:r>
              <w:t>National agricultural e</w:t>
            </w:r>
            <w:r w:rsidRPr="00FA4F57">
              <w:t>xtension service</w:t>
            </w:r>
          </w:p>
        </w:tc>
        <w:tc>
          <w:tcPr>
            <w:tcW w:w="3240" w:type="dxa"/>
          </w:tcPr>
          <w:p w:rsidR="00232BEB" w:rsidRPr="00FA4F57" w:rsidRDefault="00232BEB" w:rsidP="00B614AD">
            <w:pPr>
              <w:pStyle w:val="ListParagraph"/>
              <w:numPr>
                <w:ilvl w:val="0"/>
                <w:numId w:val="7"/>
              </w:numPr>
            </w:pPr>
            <w:r w:rsidRPr="00FA4F57">
              <w:t>Sensitization of extension service</w:t>
            </w:r>
          </w:p>
        </w:tc>
        <w:tc>
          <w:tcPr>
            <w:tcW w:w="4262" w:type="dxa"/>
          </w:tcPr>
          <w:p w:rsidR="00232BEB" w:rsidRDefault="00232BEB" w:rsidP="00B614AD">
            <w:pPr>
              <w:pStyle w:val="ListParagraph"/>
              <w:numPr>
                <w:ilvl w:val="0"/>
                <w:numId w:val="8"/>
              </w:numPr>
            </w:pPr>
            <w:r>
              <w:t>Share briefs about the project</w:t>
            </w:r>
          </w:p>
          <w:p w:rsidR="00232BEB" w:rsidRPr="00B614AD" w:rsidRDefault="00232BEB" w:rsidP="00B614AD">
            <w:pPr>
              <w:pStyle w:val="ListParagraph"/>
              <w:numPr>
                <w:ilvl w:val="0"/>
                <w:numId w:val="8"/>
              </w:numPr>
            </w:pPr>
            <w:r>
              <w:t>Inception workshop</w:t>
            </w:r>
          </w:p>
        </w:tc>
      </w:tr>
      <w:tr w:rsidR="00232BEB" w:rsidRPr="00B614AD" w:rsidTr="00CF4128">
        <w:tc>
          <w:tcPr>
            <w:tcW w:w="1786" w:type="dxa"/>
            <w:vMerge/>
          </w:tcPr>
          <w:p w:rsidR="00232BEB" w:rsidRPr="00FA4F57" w:rsidRDefault="00232BEB"/>
        </w:tc>
        <w:tc>
          <w:tcPr>
            <w:tcW w:w="3240" w:type="dxa"/>
          </w:tcPr>
          <w:p w:rsidR="00232BEB" w:rsidRPr="00FA4F57" w:rsidRDefault="00232BEB" w:rsidP="00B614AD">
            <w:pPr>
              <w:pStyle w:val="ListParagraph"/>
              <w:numPr>
                <w:ilvl w:val="0"/>
                <w:numId w:val="7"/>
              </w:numPr>
            </w:pPr>
            <w:r w:rsidRPr="00FA4F57">
              <w:t>Partnership building and linkages</w:t>
            </w:r>
          </w:p>
        </w:tc>
        <w:tc>
          <w:tcPr>
            <w:tcW w:w="4262" w:type="dxa"/>
          </w:tcPr>
          <w:p w:rsidR="00232BEB" w:rsidRDefault="00232BEB" w:rsidP="00FA4F57">
            <w:pPr>
              <w:pStyle w:val="ListParagraph"/>
              <w:numPr>
                <w:ilvl w:val="0"/>
                <w:numId w:val="12"/>
              </w:numPr>
            </w:pPr>
            <w:r>
              <w:t>Develop capacity in partnership linkages and farmers’ mobilization</w:t>
            </w:r>
          </w:p>
          <w:p w:rsidR="00EF4DB4" w:rsidRDefault="0074564D" w:rsidP="0074564D">
            <w:pPr>
              <w:pStyle w:val="ListParagraph"/>
              <w:numPr>
                <w:ilvl w:val="0"/>
                <w:numId w:val="12"/>
              </w:numPr>
            </w:pPr>
            <w:r>
              <w:t>Participate and f</w:t>
            </w:r>
            <w:r w:rsidR="00EF4DB4">
              <w:t>acilitate R4D platform</w:t>
            </w:r>
          </w:p>
        </w:tc>
      </w:tr>
      <w:tr w:rsidR="00232BEB" w:rsidRPr="00303D35" w:rsidTr="00CF4128">
        <w:tc>
          <w:tcPr>
            <w:tcW w:w="1786" w:type="dxa"/>
            <w:vMerge/>
          </w:tcPr>
          <w:p w:rsidR="00232BEB" w:rsidRPr="00B614AD" w:rsidRDefault="00232BEB"/>
        </w:tc>
        <w:tc>
          <w:tcPr>
            <w:tcW w:w="3240" w:type="dxa"/>
          </w:tcPr>
          <w:p w:rsidR="00232BEB" w:rsidRPr="00622AF8" w:rsidRDefault="00232BEB" w:rsidP="00303D35">
            <w:pPr>
              <w:pStyle w:val="ListParagraph"/>
              <w:numPr>
                <w:ilvl w:val="0"/>
                <w:numId w:val="7"/>
              </w:numPr>
            </w:pPr>
            <w:r w:rsidRPr="00622AF8">
              <w:t>Implementation of research and feedback to farmers</w:t>
            </w:r>
          </w:p>
        </w:tc>
        <w:tc>
          <w:tcPr>
            <w:tcW w:w="4262" w:type="dxa"/>
          </w:tcPr>
          <w:p w:rsidR="00232BEB" w:rsidRPr="00303D35" w:rsidRDefault="00232BEB" w:rsidP="00303D35">
            <w:pPr>
              <w:pStyle w:val="ListParagraph"/>
              <w:numPr>
                <w:ilvl w:val="0"/>
                <w:numId w:val="9"/>
              </w:numPr>
              <w:rPr>
                <w:lang w:val="fr-FR"/>
              </w:rPr>
            </w:pPr>
            <w:proofErr w:type="spellStart"/>
            <w:r w:rsidRPr="00303D35">
              <w:rPr>
                <w:lang w:val="fr-FR"/>
              </w:rPr>
              <w:t>Assess</w:t>
            </w:r>
            <w:proofErr w:type="spellEnd"/>
            <w:r w:rsidRPr="00303D35">
              <w:rPr>
                <w:lang w:val="fr-FR"/>
              </w:rPr>
              <w:t xml:space="preserve"> </w:t>
            </w:r>
            <w:proofErr w:type="spellStart"/>
            <w:r w:rsidRPr="00303D35">
              <w:rPr>
                <w:lang w:val="fr-FR"/>
              </w:rPr>
              <w:t>capacity</w:t>
            </w:r>
            <w:proofErr w:type="spellEnd"/>
            <w:r w:rsidRPr="00303D35">
              <w:rPr>
                <w:lang w:val="fr-FR"/>
              </w:rPr>
              <w:t xml:space="preserve"> </w:t>
            </w:r>
            <w:proofErr w:type="spellStart"/>
            <w:r w:rsidRPr="00303D35">
              <w:rPr>
                <w:lang w:val="fr-FR"/>
              </w:rPr>
              <w:t>needs</w:t>
            </w:r>
            <w:proofErr w:type="spellEnd"/>
          </w:p>
          <w:p w:rsidR="00232BEB" w:rsidRDefault="00232BEB" w:rsidP="00303D35">
            <w:pPr>
              <w:pStyle w:val="ListParagraph"/>
              <w:numPr>
                <w:ilvl w:val="0"/>
                <w:numId w:val="9"/>
              </w:numPr>
            </w:pPr>
            <w:r w:rsidRPr="00B614AD">
              <w:t xml:space="preserve">Design training to </w:t>
            </w:r>
            <w:r>
              <w:t>develop</w:t>
            </w:r>
            <w:r w:rsidRPr="00B614AD">
              <w:t xml:space="preserve"> capacity</w:t>
            </w:r>
            <w:r>
              <w:t xml:space="preserve">, particularly in data collection and analysis, documentation, gender analysis, nutrition </w:t>
            </w:r>
            <w:proofErr w:type="spellStart"/>
            <w:r>
              <w:t>etc</w:t>
            </w:r>
            <w:proofErr w:type="spellEnd"/>
          </w:p>
          <w:p w:rsidR="00232BEB" w:rsidRDefault="00232BEB" w:rsidP="00303D35">
            <w:pPr>
              <w:pStyle w:val="ListParagraph"/>
              <w:numPr>
                <w:ilvl w:val="0"/>
                <w:numId w:val="9"/>
              </w:numPr>
            </w:pPr>
            <w:r>
              <w:t>Review and planning meeting</w:t>
            </w:r>
          </w:p>
          <w:p w:rsidR="0074564D" w:rsidRDefault="0074564D" w:rsidP="00303D35">
            <w:pPr>
              <w:pStyle w:val="ListParagraph"/>
              <w:numPr>
                <w:ilvl w:val="0"/>
                <w:numId w:val="9"/>
              </w:numPr>
            </w:pPr>
            <w:r>
              <w:t>Provide regular progress report to R4D platform</w:t>
            </w:r>
          </w:p>
          <w:p w:rsidR="00232BEB" w:rsidRDefault="00232BEB" w:rsidP="00303D35">
            <w:pPr>
              <w:pStyle w:val="ListParagraph"/>
              <w:numPr>
                <w:ilvl w:val="0"/>
                <w:numId w:val="9"/>
              </w:numPr>
            </w:pPr>
            <w:r>
              <w:t>Writing and sharing reports</w:t>
            </w:r>
          </w:p>
          <w:p w:rsidR="00232BEB" w:rsidRPr="00303D35" w:rsidRDefault="00232BEB" w:rsidP="00303D35">
            <w:pPr>
              <w:pStyle w:val="ListParagraph"/>
              <w:numPr>
                <w:ilvl w:val="0"/>
                <w:numId w:val="9"/>
              </w:numPr>
            </w:pPr>
            <w:r>
              <w:t>Participatory monitoring and evaluation</w:t>
            </w:r>
          </w:p>
        </w:tc>
      </w:tr>
      <w:tr w:rsidR="00232BEB" w:rsidRPr="00521776" w:rsidTr="00CF4128">
        <w:tc>
          <w:tcPr>
            <w:tcW w:w="1786" w:type="dxa"/>
            <w:vMerge w:val="restart"/>
          </w:tcPr>
          <w:p w:rsidR="00232BEB" w:rsidRPr="00303D35" w:rsidRDefault="00232BEB" w:rsidP="00F3677B">
            <w:r>
              <w:t>3. NARS (research institutes and universities)</w:t>
            </w:r>
          </w:p>
        </w:tc>
        <w:tc>
          <w:tcPr>
            <w:tcW w:w="3240" w:type="dxa"/>
          </w:tcPr>
          <w:p w:rsidR="00232BEB" w:rsidRDefault="00232BEB" w:rsidP="00FA4F57">
            <w:pPr>
              <w:pStyle w:val="ListParagraph"/>
              <w:numPr>
                <w:ilvl w:val="0"/>
                <w:numId w:val="13"/>
              </w:numPr>
            </w:pPr>
            <w:r>
              <w:t xml:space="preserve">Farmers’ sensitization and selection </w:t>
            </w:r>
          </w:p>
        </w:tc>
        <w:tc>
          <w:tcPr>
            <w:tcW w:w="4262" w:type="dxa"/>
          </w:tcPr>
          <w:p w:rsidR="00232BEB" w:rsidRDefault="00232BEB" w:rsidP="00B73ED7">
            <w:pPr>
              <w:pStyle w:val="ListParagraph"/>
              <w:numPr>
                <w:ilvl w:val="0"/>
                <w:numId w:val="14"/>
              </w:numPr>
            </w:pPr>
            <w:r>
              <w:t>Develop selection criteria</w:t>
            </w:r>
          </w:p>
          <w:p w:rsidR="00232BEB" w:rsidRDefault="00232BEB" w:rsidP="00B73ED7">
            <w:pPr>
              <w:pStyle w:val="ListParagraph"/>
              <w:numPr>
                <w:ilvl w:val="0"/>
                <w:numId w:val="14"/>
              </w:numPr>
            </w:pPr>
            <w:r>
              <w:t>Participate in inception workshop</w:t>
            </w:r>
          </w:p>
          <w:p w:rsidR="00232BEB" w:rsidRPr="00B614AD" w:rsidRDefault="00232BEB" w:rsidP="00B73ED7">
            <w:pPr>
              <w:pStyle w:val="ListParagraph"/>
              <w:numPr>
                <w:ilvl w:val="0"/>
                <w:numId w:val="14"/>
              </w:numPr>
            </w:pPr>
            <w:r>
              <w:t>Share project documents</w:t>
            </w:r>
          </w:p>
        </w:tc>
      </w:tr>
      <w:tr w:rsidR="00232BEB" w:rsidRPr="00521776" w:rsidTr="00CF4128">
        <w:tc>
          <w:tcPr>
            <w:tcW w:w="1786" w:type="dxa"/>
            <w:vMerge/>
          </w:tcPr>
          <w:p w:rsidR="00232BEB" w:rsidRPr="00622AF8" w:rsidRDefault="00232BEB"/>
        </w:tc>
        <w:tc>
          <w:tcPr>
            <w:tcW w:w="3240" w:type="dxa"/>
          </w:tcPr>
          <w:p w:rsidR="00232BEB" w:rsidRDefault="00232BEB" w:rsidP="00FA4F57">
            <w:pPr>
              <w:pStyle w:val="ListParagraph"/>
              <w:numPr>
                <w:ilvl w:val="0"/>
                <w:numId w:val="13"/>
              </w:numPr>
            </w:pPr>
            <w:r>
              <w:t>Diagnosis</w:t>
            </w:r>
          </w:p>
        </w:tc>
        <w:tc>
          <w:tcPr>
            <w:tcW w:w="4262" w:type="dxa"/>
          </w:tcPr>
          <w:p w:rsidR="00232BEB" w:rsidRDefault="00232BEB" w:rsidP="00B73ED7">
            <w:pPr>
              <w:pStyle w:val="ListParagraph"/>
              <w:numPr>
                <w:ilvl w:val="0"/>
                <w:numId w:val="15"/>
              </w:numPr>
            </w:pPr>
            <w:r>
              <w:t xml:space="preserve">Assess capacity needs and develop relevant training packages and tools (e.g. gender analysis, data collection and analysis </w:t>
            </w:r>
            <w:proofErr w:type="spellStart"/>
            <w:r>
              <w:t>etc</w:t>
            </w:r>
            <w:proofErr w:type="spellEnd"/>
            <w:r>
              <w:t xml:space="preserve">) </w:t>
            </w:r>
          </w:p>
          <w:p w:rsidR="00232BEB" w:rsidRDefault="00232BEB" w:rsidP="00B73ED7">
            <w:pPr>
              <w:pStyle w:val="ListParagraph"/>
              <w:numPr>
                <w:ilvl w:val="0"/>
                <w:numId w:val="15"/>
              </w:numPr>
            </w:pPr>
            <w:r>
              <w:t>Development and implementation of research protocols</w:t>
            </w:r>
          </w:p>
          <w:p w:rsidR="00232BEB" w:rsidRDefault="00232BEB" w:rsidP="00B73ED7">
            <w:pPr>
              <w:pStyle w:val="ListParagraph"/>
              <w:numPr>
                <w:ilvl w:val="0"/>
                <w:numId w:val="15"/>
              </w:numPr>
            </w:pPr>
            <w:r>
              <w:t>Conduct data analysis and report writing</w:t>
            </w:r>
          </w:p>
          <w:p w:rsidR="00232BEB" w:rsidRPr="00B614AD" w:rsidRDefault="00232BEB" w:rsidP="00B73ED7">
            <w:pPr>
              <w:ind w:left="360"/>
            </w:pPr>
          </w:p>
        </w:tc>
      </w:tr>
      <w:tr w:rsidR="00232BEB" w:rsidRPr="00521776" w:rsidTr="00CF4128">
        <w:tc>
          <w:tcPr>
            <w:tcW w:w="1786" w:type="dxa"/>
            <w:vMerge/>
          </w:tcPr>
          <w:p w:rsidR="00232BEB" w:rsidRPr="00622AF8" w:rsidRDefault="00232BEB"/>
        </w:tc>
        <w:tc>
          <w:tcPr>
            <w:tcW w:w="3240" w:type="dxa"/>
          </w:tcPr>
          <w:p w:rsidR="00232BEB" w:rsidRDefault="00232BEB" w:rsidP="00FA4F57">
            <w:pPr>
              <w:pStyle w:val="ListParagraph"/>
              <w:numPr>
                <w:ilvl w:val="0"/>
                <w:numId w:val="13"/>
              </w:numPr>
            </w:pPr>
            <w:r>
              <w:t>Identifying and prioritizing research problems (entry points)</w:t>
            </w:r>
          </w:p>
        </w:tc>
        <w:tc>
          <w:tcPr>
            <w:tcW w:w="4262" w:type="dxa"/>
          </w:tcPr>
          <w:p w:rsidR="00232BEB" w:rsidRPr="00B614AD" w:rsidRDefault="00232BEB" w:rsidP="00B73ED7">
            <w:pPr>
              <w:pStyle w:val="ListParagraph"/>
              <w:numPr>
                <w:ilvl w:val="0"/>
                <w:numId w:val="17"/>
              </w:numPr>
            </w:pPr>
            <w:r>
              <w:t>Training in tools to identify and prioritize research interventions</w:t>
            </w:r>
          </w:p>
        </w:tc>
      </w:tr>
      <w:tr w:rsidR="00232BEB" w:rsidRPr="00EB0DD6" w:rsidTr="00CF4128">
        <w:tc>
          <w:tcPr>
            <w:tcW w:w="1786" w:type="dxa"/>
            <w:vMerge/>
          </w:tcPr>
          <w:p w:rsidR="00232BEB" w:rsidRPr="00622AF8" w:rsidRDefault="00232BEB"/>
        </w:tc>
        <w:tc>
          <w:tcPr>
            <w:tcW w:w="3240" w:type="dxa"/>
          </w:tcPr>
          <w:p w:rsidR="00232BEB" w:rsidRPr="008B38F5" w:rsidRDefault="00232BEB" w:rsidP="00FA4F57">
            <w:pPr>
              <w:pStyle w:val="ListParagraph"/>
              <w:numPr>
                <w:ilvl w:val="0"/>
                <w:numId w:val="13"/>
              </w:numPr>
              <w:rPr>
                <w:lang w:val="fr-FR"/>
              </w:rPr>
            </w:pPr>
            <w:proofErr w:type="spellStart"/>
            <w:r w:rsidRPr="008B38F5">
              <w:rPr>
                <w:lang w:val="fr-FR"/>
              </w:rPr>
              <w:t>Implementation</w:t>
            </w:r>
            <w:proofErr w:type="spellEnd"/>
            <w:r w:rsidRPr="008B38F5">
              <w:rPr>
                <w:lang w:val="fr-FR"/>
              </w:rPr>
              <w:t xml:space="preserve"> (trials, </w:t>
            </w:r>
            <w:proofErr w:type="spellStart"/>
            <w:r w:rsidRPr="008B38F5">
              <w:rPr>
                <w:lang w:val="fr-FR"/>
              </w:rPr>
              <w:t>institutional</w:t>
            </w:r>
            <w:proofErr w:type="spellEnd"/>
            <w:r w:rsidRPr="008B38F5">
              <w:rPr>
                <w:lang w:val="fr-FR"/>
              </w:rPr>
              <w:t xml:space="preserve"> arrangement, collecti</w:t>
            </w:r>
            <w:r>
              <w:rPr>
                <w:lang w:val="fr-FR"/>
              </w:rPr>
              <w:t>ve</w:t>
            </w:r>
            <w:r w:rsidRPr="008B38F5">
              <w:rPr>
                <w:lang w:val="fr-FR"/>
              </w:rPr>
              <w:t xml:space="preserve"> action </w:t>
            </w:r>
            <w:proofErr w:type="spellStart"/>
            <w:r w:rsidRPr="008B38F5">
              <w:rPr>
                <w:lang w:val="fr-FR"/>
              </w:rPr>
              <w:t>etc</w:t>
            </w:r>
            <w:proofErr w:type="spellEnd"/>
            <w:r w:rsidRPr="008B38F5">
              <w:rPr>
                <w:lang w:val="fr-FR"/>
              </w:rPr>
              <w:t>)</w:t>
            </w:r>
          </w:p>
        </w:tc>
        <w:tc>
          <w:tcPr>
            <w:tcW w:w="4262" w:type="dxa"/>
          </w:tcPr>
          <w:p w:rsidR="0074564D" w:rsidRDefault="0074564D" w:rsidP="00EB0DD6">
            <w:pPr>
              <w:pStyle w:val="ListParagraph"/>
              <w:numPr>
                <w:ilvl w:val="0"/>
                <w:numId w:val="18"/>
              </w:numPr>
            </w:pPr>
            <w:r>
              <w:t>Participate in R4D platform</w:t>
            </w:r>
          </w:p>
          <w:p w:rsidR="00232BEB" w:rsidRDefault="00232BEB" w:rsidP="00EB0DD6">
            <w:pPr>
              <w:pStyle w:val="ListParagraph"/>
              <w:numPr>
                <w:ilvl w:val="0"/>
                <w:numId w:val="18"/>
              </w:numPr>
            </w:pPr>
            <w:r>
              <w:t xml:space="preserve">Assess capacity needs and develop relevant training packages and tools (e.g. gender analysis, data collection and analysis </w:t>
            </w:r>
            <w:proofErr w:type="spellStart"/>
            <w:r>
              <w:t>etc</w:t>
            </w:r>
            <w:proofErr w:type="spellEnd"/>
            <w:r>
              <w:t xml:space="preserve">) </w:t>
            </w:r>
          </w:p>
          <w:p w:rsidR="00232BEB" w:rsidRDefault="00232BEB" w:rsidP="00EB0DD6">
            <w:pPr>
              <w:pStyle w:val="ListParagraph"/>
              <w:numPr>
                <w:ilvl w:val="0"/>
                <w:numId w:val="18"/>
              </w:numPr>
            </w:pPr>
            <w:r>
              <w:t>Development and implementation of research protocols</w:t>
            </w:r>
          </w:p>
          <w:p w:rsidR="00232BEB" w:rsidRDefault="00232BEB" w:rsidP="00EB0DD6">
            <w:pPr>
              <w:pStyle w:val="ListParagraph"/>
              <w:numPr>
                <w:ilvl w:val="0"/>
                <w:numId w:val="18"/>
              </w:numPr>
            </w:pPr>
            <w:r>
              <w:t>Conduct data analysis and report writing</w:t>
            </w:r>
          </w:p>
          <w:p w:rsidR="0074564D" w:rsidRDefault="0074564D" w:rsidP="0074564D">
            <w:pPr>
              <w:pStyle w:val="ListParagraph"/>
              <w:numPr>
                <w:ilvl w:val="0"/>
                <w:numId w:val="18"/>
              </w:numPr>
            </w:pPr>
            <w:r>
              <w:t xml:space="preserve">Facilitate better access to inputs e.g. improved seed, fertilizer, market etc. </w:t>
            </w:r>
            <w:r w:rsidRPr="0074564D">
              <w:t>through R4D platform</w:t>
            </w:r>
          </w:p>
          <w:p w:rsidR="0074564D" w:rsidRDefault="0074564D" w:rsidP="0074564D">
            <w:pPr>
              <w:pStyle w:val="ListParagraph"/>
              <w:numPr>
                <w:ilvl w:val="0"/>
                <w:numId w:val="18"/>
              </w:numPr>
            </w:pPr>
            <w:r>
              <w:t>Provide information to farmers on good agricultural practices</w:t>
            </w:r>
          </w:p>
          <w:p w:rsidR="00232BEB" w:rsidRPr="00EB0DD6" w:rsidRDefault="00232BEB" w:rsidP="00EB0DD6"/>
        </w:tc>
      </w:tr>
      <w:tr w:rsidR="00232BEB" w:rsidRPr="00EB0DD6" w:rsidTr="00CF4128">
        <w:tc>
          <w:tcPr>
            <w:tcW w:w="1786" w:type="dxa"/>
            <w:vMerge/>
          </w:tcPr>
          <w:p w:rsidR="00232BEB" w:rsidRPr="00EB0DD6" w:rsidRDefault="00232BEB"/>
        </w:tc>
        <w:tc>
          <w:tcPr>
            <w:tcW w:w="3240" w:type="dxa"/>
          </w:tcPr>
          <w:p w:rsidR="00232BEB" w:rsidRPr="00EB0DD6" w:rsidRDefault="00232BEB" w:rsidP="0074564D">
            <w:pPr>
              <w:pStyle w:val="ListParagraph"/>
              <w:numPr>
                <w:ilvl w:val="0"/>
                <w:numId w:val="18"/>
              </w:numPr>
            </w:pPr>
            <w:r>
              <w:t>Feed</w:t>
            </w:r>
            <w:r w:rsidRPr="00EB0DD6">
              <w:t xml:space="preserve">back to farmers, </w:t>
            </w:r>
            <w:r>
              <w:t xml:space="preserve">development </w:t>
            </w:r>
            <w:r w:rsidR="0074564D">
              <w:t>agencies</w:t>
            </w:r>
            <w:r w:rsidRPr="00EB0DD6">
              <w:t>,</w:t>
            </w:r>
            <w:r w:rsidR="0074564D">
              <w:t xml:space="preserve"> R4D platform, </w:t>
            </w:r>
            <w:r w:rsidRPr="00EB0DD6">
              <w:t xml:space="preserve"> policy makers </w:t>
            </w:r>
            <w:proofErr w:type="spellStart"/>
            <w:r w:rsidRPr="00EB0DD6">
              <w:t>etc</w:t>
            </w:r>
            <w:proofErr w:type="spellEnd"/>
          </w:p>
        </w:tc>
        <w:tc>
          <w:tcPr>
            <w:tcW w:w="4262" w:type="dxa"/>
          </w:tcPr>
          <w:p w:rsidR="00232BEB" w:rsidRDefault="00232BEB" w:rsidP="00EB0DD6">
            <w:pPr>
              <w:pStyle w:val="ListParagraph"/>
              <w:numPr>
                <w:ilvl w:val="0"/>
                <w:numId w:val="19"/>
              </w:numPr>
            </w:pPr>
            <w:r>
              <w:t>Preparation and dissemination of research and policy briefs</w:t>
            </w:r>
          </w:p>
          <w:p w:rsidR="00232BEB" w:rsidRDefault="00232BEB" w:rsidP="00EB0DD6">
            <w:pPr>
              <w:pStyle w:val="ListParagraph"/>
              <w:numPr>
                <w:ilvl w:val="0"/>
                <w:numId w:val="19"/>
              </w:numPr>
            </w:pPr>
            <w:r>
              <w:t>Annual review and planning workshops</w:t>
            </w:r>
          </w:p>
          <w:p w:rsidR="00232BEB" w:rsidRPr="00EB0DD6" w:rsidRDefault="00232BEB" w:rsidP="00EB0DD6">
            <w:pPr>
              <w:pStyle w:val="ListParagraph"/>
              <w:numPr>
                <w:ilvl w:val="0"/>
                <w:numId w:val="19"/>
              </w:numPr>
            </w:pPr>
            <w:r>
              <w:t>Country conferences on relevant project thematic</w:t>
            </w:r>
          </w:p>
        </w:tc>
      </w:tr>
      <w:tr w:rsidR="006A55C7" w:rsidRPr="00EB0DD6" w:rsidTr="00CF4128">
        <w:tc>
          <w:tcPr>
            <w:tcW w:w="1786" w:type="dxa"/>
            <w:vMerge w:val="restart"/>
          </w:tcPr>
          <w:p w:rsidR="006A55C7" w:rsidRPr="00EB0DD6" w:rsidRDefault="006A55C7" w:rsidP="00A03217">
            <w:r>
              <w:t>4. Development agencies (NGOs) and other complementary projects</w:t>
            </w:r>
          </w:p>
        </w:tc>
        <w:tc>
          <w:tcPr>
            <w:tcW w:w="3240" w:type="dxa"/>
          </w:tcPr>
          <w:p w:rsidR="006A55C7" w:rsidRPr="00EB0DD6" w:rsidRDefault="006A55C7" w:rsidP="00196F22">
            <w:pPr>
              <w:ind w:left="360"/>
            </w:pPr>
            <w:r>
              <w:t>1 Project inception</w:t>
            </w:r>
          </w:p>
        </w:tc>
        <w:tc>
          <w:tcPr>
            <w:tcW w:w="4262" w:type="dxa"/>
          </w:tcPr>
          <w:p w:rsidR="006A55C7" w:rsidRDefault="006A55C7" w:rsidP="00196F22">
            <w:pPr>
              <w:pStyle w:val="ListParagraph"/>
              <w:numPr>
                <w:ilvl w:val="0"/>
                <w:numId w:val="20"/>
              </w:numPr>
            </w:pPr>
            <w:r>
              <w:t>Mapping of development practitioners (who and what)</w:t>
            </w:r>
          </w:p>
          <w:p w:rsidR="006A55C7" w:rsidRDefault="006A55C7" w:rsidP="00196F22">
            <w:pPr>
              <w:pStyle w:val="ListParagraph"/>
              <w:numPr>
                <w:ilvl w:val="0"/>
                <w:numId w:val="20"/>
              </w:numPr>
            </w:pPr>
            <w:r>
              <w:t>Share project materials</w:t>
            </w:r>
          </w:p>
          <w:p w:rsidR="006A55C7" w:rsidRDefault="006A55C7" w:rsidP="00196F22">
            <w:pPr>
              <w:pStyle w:val="ListParagraph"/>
              <w:numPr>
                <w:ilvl w:val="0"/>
                <w:numId w:val="20"/>
              </w:numPr>
            </w:pPr>
            <w:r>
              <w:t>Participate in inception workshop</w:t>
            </w:r>
          </w:p>
          <w:p w:rsidR="006A55C7" w:rsidRPr="00EB0DD6" w:rsidRDefault="006A55C7" w:rsidP="00196F22">
            <w:pPr>
              <w:pStyle w:val="ListParagraph"/>
            </w:pPr>
          </w:p>
        </w:tc>
      </w:tr>
      <w:tr w:rsidR="006A55C7" w:rsidRPr="00EB0DD6" w:rsidTr="00CF4128">
        <w:tc>
          <w:tcPr>
            <w:tcW w:w="1786" w:type="dxa"/>
            <w:vMerge/>
          </w:tcPr>
          <w:p w:rsidR="006A55C7" w:rsidRPr="00EB0DD6" w:rsidRDefault="006A55C7"/>
        </w:tc>
        <w:tc>
          <w:tcPr>
            <w:tcW w:w="3240" w:type="dxa"/>
          </w:tcPr>
          <w:p w:rsidR="006A55C7" w:rsidRPr="00EB0DD6" w:rsidRDefault="006A55C7" w:rsidP="00196F22">
            <w:r>
              <w:t>2. Identification and prioritization of research interventions</w:t>
            </w:r>
          </w:p>
        </w:tc>
        <w:tc>
          <w:tcPr>
            <w:tcW w:w="4262" w:type="dxa"/>
          </w:tcPr>
          <w:p w:rsidR="006A55C7" w:rsidRPr="00EB0DD6" w:rsidRDefault="006A55C7" w:rsidP="00FA4F57">
            <w:r>
              <w:t xml:space="preserve">1.  </w:t>
            </w:r>
            <w:r w:rsidRPr="00196F22">
              <w:t>Training in tools to identify and prioritize research interventions</w:t>
            </w:r>
          </w:p>
        </w:tc>
      </w:tr>
      <w:tr w:rsidR="006A55C7" w:rsidRPr="00EB0DD6" w:rsidTr="00CF4128">
        <w:tc>
          <w:tcPr>
            <w:tcW w:w="1786" w:type="dxa"/>
            <w:vMerge/>
          </w:tcPr>
          <w:p w:rsidR="006A55C7" w:rsidRPr="00EB0DD6" w:rsidRDefault="006A55C7"/>
        </w:tc>
        <w:tc>
          <w:tcPr>
            <w:tcW w:w="3240" w:type="dxa"/>
          </w:tcPr>
          <w:p w:rsidR="006A55C7" w:rsidRDefault="006A55C7" w:rsidP="00306C05">
            <w:r>
              <w:t xml:space="preserve">3. </w:t>
            </w:r>
            <w:r w:rsidRPr="00196F22">
              <w:t>Research impl</w:t>
            </w:r>
            <w:r>
              <w:t>e</w:t>
            </w:r>
            <w:r w:rsidRPr="00196F22">
              <w:t>mentations</w:t>
            </w:r>
            <w:r>
              <w:t xml:space="preserve"> (</w:t>
            </w:r>
            <w:r w:rsidRPr="00306C05">
              <w:t>trials, institutional arrangement, collective action</w:t>
            </w:r>
            <w:r>
              <w:t>, value chains development, nutrition and gender</w:t>
            </w:r>
            <w:r w:rsidRPr="00306C05">
              <w:t xml:space="preserve"> </w:t>
            </w:r>
            <w:proofErr w:type="spellStart"/>
            <w:r w:rsidRPr="00306C05">
              <w:t>etc</w:t>
            </w:r>
            <w:proofErr w:type="spellEnd"/>
            <w:r w:rsidRPr="00306C05">
              <w:t>)</w:t>
            </w:r>
          </w:p>
        </w:tc>
        <w:tc>
          <w:tcPr>
            <w:tcW w:w="4262" w:type="dxa"/>
          </w:tcPr>
          <w:p w:rsidR="0074564D" w:rsidRPr="00CF4128" w:rsidRDefault="0074564D" w:rsidP="00306C05">
            <w:pPr>
              <w:pStyle w:val="ListParagraph"/>
              <w:numPr>
                <w:ilvl w:val="0"/>
                <w:numId w:val="24"/>
              </w:numPr>
            </w:pPr>
            <w:r w:rsidRPr="00CF4128">
              <w:t xml:space="preserve">Participate </w:t>
            </w:r>
            <w:r w:rsidR="00D365CD" w:rsidRPr="00CF4128">
              <w:t xml:space="preserve">and facilitate </w:t>
            </w:r>
            <w:r w:rsidRPr="00CF4128">
              <w:t>in R4D platform</w:t>
            </w:r>
          </w:p>
          <w:p w:rsidR="006A55C7" w:rsidRPr="00306C05" w:rsidRDefault="006A55C7" w:rsidP="00306C05">
            <w:pPr>
              <w:pStyle w:val="ListParagraph"/>
              <w:numPr>
                <w:ilvl w:val="0"/>
                <w:numId w:val="24"/>
              </w:numPr>
              <w:rPr>
                <w:lang w:val="fr-FR"/>
              </w:rPr>
            </w:pPr>
            <w:proofErr w:type="spellStart"/>
            <w:r w:rsidRPr="00306C05">
              <w:rPr>
                <w:lang w:val="fr-FR"/>
              </w:rPr>
              <w:t>Assess</w:t>
            </w:r>
            <w:proofErr w:type="spellEnd"/>
            <w:r w:rsidRPr="00306C05">
              <w:rPr>
                <w:lang w:val="fr-FR"/>
              </w:rPr>
              <w:t xml:space="preserve"> </w:t>
            </w:r>
            <w:proofErr w:type="spellStart"/>
            <w:r w:rsidRPr="00306C05">
              <w:rPr>
                <w:lang w:val="fr-FR"/>
              </w:rPr>
              <w:t>capacity</w:t>
            </w:r>
            <w:proofErr w:type="spellEnd"/>
            <w:r w:rsidRPr="00306C05">
              <w:rPr>
                <w:lang w:val="fr-FR"/>
              </w:rPr>
              <w:t xml:space="preserve"> </w:t>
            </w:r>
            <w:proofErr w:type="spellStart"/>
            <w:r w:rsidRPr="00306C05">
              <w:rPr>
                <w:lang w:val="fr-FR"/>
              </w:rPr>
              <w:t>needs</w:t>
            </w:r>
            <w:proofErr w:type="spellEnd"/>
          </w:p>
          <w:p w:rsidR="006A55C7" w:rsidRDefault="006A55C7" w:rsidP="00306C05">
            <w:pPr>
              <w:pStyle w:val="ListParagraph"/>
              <w:numPr>
                <w:ilvl w:val="0"/>
                <w:numId w:val="24"/>
              </w:numPr>
            </w:pPr>
            <w:r w:rsidRPr="00B614AD">
              <w:t xml:space="preserve">Design training to </w:t>
            </w:r>
            <w:r>
              <w:t>develop</w:t>
            </w:r>
            <w:r w:rsidRPr="00B614AD">
              <w:t xml:space="preserve"> capacity</w:t>
            </w:r>
            <w:r>
              <w:t>, particularly in data collection, analysis and documentation, gender analysis</w:t>
            </w:r>
          </w:p>
          <w:p w:rsidR="006A55C7" w:rsidRDefault="006A55C7" w:rsidP="00306C05">
            <w:pPr>
              <w:pStyle w:val="ListParagraph"/>
              <w:numPr>
                <w:ilvl w:val="0"/>
                <w:numId w:val="24"/>
              </w:numPr>
            </w:pPr>
            <w:r>
              <w:t>Participate in project review and planning meeting</w:t>
            </w:r>
          </w:p>
          <w:p w:rsidR="006A55C7" w:rsidRPr="00EB0DD6" w:rsidRDefault="006A55C7" w:rsidP="00306C05">
            <w:pPr>
              <w:pStyle w:val="ListParagraph"/>
              <w:numPr>
                <w:ilvl w:val="0"/>
                <w:numId w:val="24"/>
              </w:numPr>
            </w:pPr>
            <w:r>
              <w:t>Participatory monitoring and evaluation</w:t>
            </w:r>
          </w:p>
        </w:tc>
      </w:tr>
      <w:tr w:rsidR="006A55C7" w:rsidRPr="00EB0DD6" w:rsidTr="00CF4128">
        <w:tc>
          <w:tcPr>
            <w:tcW w:w="1786" w:type="dxa"/>
            <w:vMerge/>
          </w:tcPr>
          <w:p w:rsidR="006A55C7" w:rsidRPr="00EB0DD6" w:rsidRDefault="006A55C7"/>
        </w:tc>
        <w:tc>
          <w:tcPr>
            <w:tcW w:w="3240" w:type="dxa"/>
          </w:tcPr>
          <w:p w:rsidR="006A55C7" w:rsidRPr="00EB0DD6" w:rsidRDefault="006A55C7" w:rsidP="00196F22">
            <w:r>
              <w:t>4. Scaling out of innovations</w:t>
            </w:r>
          </w:p>
        </w:tc>
        <w:tc>
          <w:tcPr>
            <w:tcW w:w="4262" w:type="dxa"/>
          </w:tcPr>
          <w:p w:rsidR="006A55C7" w:rsidRDefault="006A55C7" w:rsidP="00F3677B">
            <w:pPr>
              <w:pStyle w:val="ListParagraph"/>
              <w:numPr>
                <w:ilvl w:val="0"/>
                <w:numId w:val="26"/>
              </w:numPr>
            </w:pPr>
            <w:r>
              <w:t>Leverage on their partnerships and linkages to scale out innovations</w:t>
            </w:r>
          </w:p>
          <w:p w:rsidR="006A55C7" w:rsidRDefault="006A55C7" w:rsidP="00F3677B">
            <w:pPr>
              <w:pStyle w:val="ListParagraph"/>
              <w:numPr>
                <w:ilvl w:val="0"/>
                <w:numId w:val="26"/>
              </w:numPr>
            </w:pPr>
            <w:r>
              <w:t xml:space="preserve">Packaging of the innovations for different targets </w:t>
            </w:r>
          </w:p>
          <w:p w:rsidR="006A55C7" w:rsidRPr="00EB0DD6" w:rsidRDefault="006A55C7" w:rsidP="00F3677B">
            <w:pPr>
              <w:pStyle w:val="ListParagraph"/>
              <w:numPr>
                <w:ilvl w:val="0"/>
                <w:numId w:val="26"/>
              </w:numPr>
            </w:pPr>
            <w:r>
              <w:t>Farmers’ mobilization and organization</w:t>
            </w:r>
          </w:p>
        </w:tc>
      </w:tr>
      <w:tr w:rsidR="006A55C7" w:rsidRPr="00EB0DD6" w:rsidTr="00CF4128">
        <w:tc>
          <w:tcPr>
            <w:tcW w:w="1786" w:type="dxa"/>
            <w:vMerge w:val="restart"/>
          </w:tcPr>
          <w:p w:rsidR="006A55C7" w:rsidRPr="00EB0DD6" w:rsidRDefault="006A55C7">
            <w:r>
              <w:t>5 Private sector</w:t>
            </w:r>
          </w:p>
        </w:tc>
        <w:tc>
          <w:tcPr>
            <w:tcW w:w="3240" w:type="dxa"/>
          </w:tcPr>
          <w:p w:rsidR="006A55C7" w:rsidRDefault="006A55C7" w:rsidP="00F3677B">
            <w:pPr>
              <w:pStyle w:val="ListParagraph"/>
              <w:numPr>
                <w:ilvl w:val="0"/>
                <w:numId w:val="27"/>
              </w:numPr>
            </w:pPr>
            <w:r>
              <w:t xml:space="preserve">Supporting research interventions (e.g. inputs and services, machinery, credit, market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4262" w:type="dxa"/>
          </w:tcPr>
          <w:p w:rsidR="006A55C7" w:rsidRDefault="006A55C7" w:rsidP="00F3677B">
            <w:pPr>
              <w:pStyle w:val="ListParagraph"/>
              <w:numPr>
                <w:ilvl w:val="0"/>
                <w:numId w:val="28"/>
              </w:numPr>
            </w:pPr>
            <w:r>
              <w:t>Develop gender-responsive business and delivery models to support innovations</w:t>
            </w:r>
          </w:p>
          <w:p w:rsidR="006A55C7" w:rsidRDefault="006A55C7" w:rsidP="00514CB4">
            <w:pPr>
              <w:pStyle w:val="ListParagraph"/>
              <w:numPr>
                <w:ilvl w:val="0"/>
                <w:numId w:val="28"/>
              </w:numPr>
            </w:pPr>
            <w:r>
              <w:t xml:space="preserve">Engagement in R4D/IP for better access to inputs (seed, fertilizer </w:t>
            </w:r>
            <w:proofErr w:type="spellStart"/>
            <w:r>
              <w:t>etc</w:t>
            </w:r>
            <w:proofErr w:type="spellEnd"/>
            <w:r>
              <w:t>), information and other linkages</w:t>
            </w:r>
          </w:p>
        </w:tc>
      </w:tr>
      <w:tr w:rsidR="006A55C7" w:rsidRPr="00EB0DD6" w:rsidTr="00CF4128">
        <w:tc>
          <w:tcPr>
            <w:tcW w:w="1786" w:type="dxa"/>
            <w:vMerge/>
          </w:tcPr>
          <w:p w:rsidR="006A55C7" w:rsidRPr="00EB0DD6" w:rsidRDefault="006A55C7"/>
        </w:tc>
        <w:tc>
          <w:tcPr>
            <w:tcW w:w="3240" w:type="dxa"/>
          </w:tcPr>
          <w:p w:rsidR="006A55C7" w:rsidRDefault="006A55C7" w:rsidP="00514CB4">
            <w:pPr>
              <w:pStyle w:val="ListParagraph"/>
              <w:numPr>
                <w:ilvl w:val="0"/>
                <w:numId w:val="27"/>
              </w:numPr>
            </w:pPr>
            <w:r>
              <w:t>Commercialization of innovations</w:t>
            </w:r>
          </w:p>
        </w:tc>
        <w:tc>
          <w:tcPr>
            <w:tcW w:w="4262" w:type="dxa"/>
          </w:tcPr>
          <w:p w:rsidR="006A55C7" w:rsidRDefault="006A55C7" w:rsidP="00514CB4">
            <w:pPr>
              <w:pStyle w:val="ListParagraph"/>
              <w:numPr>
                <w:ilvl w:val="0"/>
                <w:numId w:val="29"/>
              </w:numPr>
            </w:pPr>
            <w:r w:rsidRPr="00642E57">
              <w:t xml:space="preserve">Packaging of the innovations for different targets </w:t>
            </w:r>
          </w:p>
          <w:p w:rsidR="006A55C7" w:rsidRDefault="006A55C7" w:rsidP="00514CB4">
            <w:pPr>
              <w:pStyle w:val="ListParagraph"/>
              <w:numPr>
                <w:ilvl w:val="0"/>
                <w:numId w:val="29"/>
              </w:numPr>
            </w:pPr>
            <w:r w:rsidRPr="00514CB4">
              <w:t xml:space="preserve">Develop business </w:t>
            </w:r>
            <w:r>
              <w:t>an</w:t>
            </w:r>
            <w:r w:rsidRPr="00514CB4">
              <w:t xml:space="preserve">d delivery </w:t>
            </w:r>
            <w:r>
              <w:t xml:space="preserve">of inclusive </w:t>
            </w:r>
            <w:r w:rsidRPr="00514CB4">
              <w:t>models to support</w:t>
            </w:r>
            <w:r>
              <w:t xml:space="preserve"> commercialization</w:t>
            </w:r>
          </w:p>
        </w:tc>
      </w:tr>
      <w:tr w:rsidR="006A55C7" w:rsidRPr="00EB0DD6" w:rsidTr="00CF4128">
        <w:tc>
          <w:tcPr>
            <w:tcW w:w="1786" w:type="dxa"/>
            <w:vMerge w:val="restart"/>
          </w:tcPr>
          <w:p w:rsidR="006A55C7" w:rsidRPr="00EB0DD6" w:rsidRDefault="006A55C7">
            <w:r>
              <w:t>6 Policy makers</w:t>
            </w:r>
            <w:r w:rsidR="00F05A44">
              <w:t xml:space="preserve"> including central and local governments</w:t>
            </w:r>
          </w:p>
        </w:tc>
        <w:tc>
          <w:tcPr>
            <w:tcW w:w="3240" w:type="dxa"/>
          </w:tcPr>
          <w:p w:rsidR="006A55C7" w:rsidRDefault="006A55C7" w:rsidP="00642E57">
            <w:pPr>
              <w:pStyle w:val="ListParagraph"/>
              <w:numPr>
                <w:ilvl w:val="0"/>
                <w:numId w:val="30"/>
              </w:numPr>
            </w:pPr>
            <w:r>
              <w:t>Project inception</w:t>
            </w:r>
          </w:p>
        </w:tc>
        <w:tc>
          <w:tcPr>
            <w:tcW w:w="4262" w:type="dxa"/>
          </w:tcPr>
          <w:p w:rsidR="006A55C7" w:rsidRDefault="006A55C7" w:rsidP="00642E57">
            <w:pPr>
              <w:pStyle w:val="ListParagraph"/>
              <w:numPr>
                <w:ilvl w:val="0"/>
                <w:numId w:val="32"/>
              </w:numPr>
            </w:pPr>
            <w:r>
              <w:t>Participate in project review and planning meetings</w:t>
            </w:r>
          </w:p>
        </w:tc>
      </w:tr>
      <w:tr w:rsidR="006A55C7" w:rsidRPr="00EB0DD6" w:rsidTr="00CF4128">
        <w:tc>
          <w:tcPr>
            <w:tcW w:w="1786" w:type="dxa"/>
            <w:vMerge/>
          </w:tcPr>
          <w:p w:rsidR="006A55C7" w:rsidRPr="00EB0DD6" w:rsidRDefault="006A55C7"/>
        </w:tc>
        <w:tc>
          <w:tcPr>
            <w:tcW w:w="3240" w:type="dxa"/>
          </w:tcPr>
          <w:p w:rsidR="006A55C7" w:rsidRDefault="006A55C7" w:rsidP="00642E57">
            <w:pPr>
              <w:pStyle w:val="ListParagraph"/>
              <w:numPr>
                <w:ilvl w:val="0"/>
                <w:numId w:val="30"/>
              </w:numPr>
            </w:pPr>
            <w:r>
              <w:t>Dissemination of project outputs and outcomes</w:t>
            </w:r>
          </w:p>
        </w:tc>
        <w:tc>
          <w:tcPr>
            <w:tcW w:w="4262" w:type="dxa"/>
          </w:tcPr>
          <w:p w:rsidR="006A55C7" w:rsidRDefault="006A55C7" w:rsidP="00642E57">
            <w:pPr>
              <w:pStyle w:val="ListParagraph"/>
              <w:numPr>
                <w:ilvl w:val="0"/>
                <w:numId w:val="33"/>
              </w:numPr>
            </w:pPr>
            <w:r>
              <w:t>Share policy briefs on project outputs</w:t>
            </w:r>
          </w:p>
          <w:p w:rsidR="006A55C7" w:rsidRDefault="006A55C7" w:rsidP="00642E57">
            <w:pPr>
              <w:pStyle w:val="ListParagraph"/>
              <w:numPr>
                <w:ilvl w:val="0"/>
                <w:numId w:val="33"/>
              </w:numPr>
            </w:pPr>
            <w:r>
              <w:t xml:space="preserve">Engage in policy dialogue and advocacy on emerging outputs from </w:t>
            </w:r>
            <w:r>
              <w:lastRenderedPageBreak/>
              <w:t>the project</w:t>
            </w:r>
          </w:p>
          <w:p w:rsidR="00D365CD" w:rsidRDefault="00D365CD" w:rsidP="00D365CD">
            <w:pPr>
              <w:pStyle w:val="ListParagraph"/>
              <w:numPr>
                <w:ilvl w:val="0"/>
                <w:numId w:val="33"/>
              </w:numPr>
            </w:pPr>
            <w:r w:rsidRPr="00D365CD">
              <w:t>Engagement in R4D</w:t>
            </w:r>
            <w:r>
              <w:t xml:space="preserve"> platform</w:t>
            </w:r>
          </w:p>
        </w:tc>
      </w:tr>
      <w:tr w:rsidR="006A55C7" w:rsidRPr="00EB0DD6" w:rsidTr="00CF4128">
        <w:tc>
          <w:tcPr>
            <w:tcW w:w="1786" w:type="dxa"/>
            <w:vMerge/>
          </w:tcPr>
          <w:p w:rsidR="006A55C7" w:rsidRPr="00EB0DD6" w:rsidRDefault="006A55C7"/>
        </w:tc>
        <w:tc>
          <w:tcPr>
            <w:tcW w:w="3240" w:type="dxa"/>
          </w:tcPr>
          <w:p w:rsidR="006A55C7" w:rsidRDefault="006A55C7" w:rsidP="00642E57">
            <w:pPr>
              <w:pStyle w:val="ListParagraph"/>
              <w:numPr>
                <w:ilvl w:val="0"/>
                <w:numId w:val="30"/>
              </w:numPr>
            </w:pPr>
            <w:r>
              <w:t>Scaling out and commercialization of innovations</w:t>
            </w:r>
          </w:p>
        </w:tc>
        <w:tc>
          <w:tcPr>
            <w:tcW w:w="4262" w:type="dxa"/>
          </w:tcPr>
          <w:p w:rsidR="006A55C7" w:rsidRDefault="006A55C7" w:rsidP="00642E57">
            <w:pPr>
              <w:pStyle w:val="ListParagraph"/>
              <w:numPr>
                <w:ilvl w:val="0"/>
                <w:numId w:val="34"/>
              </w:numPr>
            </w:pPr>
            <w:r>
              <w:t>Lobbying for policy support to promote implementation, adoption and commercialization</w:t>
            </w:r>
          </w:p>
        </w:tc>
      </w:tr>
      <w:tr w:rsidR="006A55C7" w:rsidRPr="00EB0DD6" w:rsidTr="00CF4128">
        <w:tc>
          <w:tcPr>
            <w:tcW w:w="1786" w:type="dxa"/>
            <w:vMerge/>
          </w:tcPr>
          <w:p w:rsidR="006A55C7" w:rsidRPr="00EB0DD6" w:rsidRDefault="006A55C7"/>
        </w:tc>
        <w:tc>
          <w:tcPr>
            <w:tcW w:w="3240" w:type="dxa"/>
          </w:tcPr>
          <w:p w:rsidR="006A55C7" w:rsidRDefault="006A55C7" w:rsidP="00196F22"/>
        </w:tc>
        <w:tc>
          <w:tcPr>
            <w:tcW w:w="4262" w:type="dxa"/>
          </w:tcPr>
          <w:p w:rsidR="006A55C7" w:rsidRDefault="006A55C7" w:rsidP="00CF4128">
            <w:pPr>
              <w:pStyle w:val="ListParagraph"/>
              <w:jc w:val="right"/>
            </w:pPr>
          </w:p>
        </w:tc>
      </w:tr>
      <w:tr w:rsidR="00F05A44" w:rsidRPr="00EB0DD6" w:rsidTr="00EF4DB4">
        <w:tc>
          <w:tcPr>
            <w:tcW w:w="1786" w:type="dxa"/>
          </w:tcPr>
          <w:p w:rsidR="00F05A44" w:rsidRPr="00EB0DD6" w:rsidRDefault="00F05A44" w:rsidP="00F05A44">
            <w:r>
              <w:t>7 Potential donors</w:t>
            </w:r>
          </w:p>
        </w:tc>
        <w:tc>
          <w:tcPr>
            <w:tcW w:w="3240" w:type="dxa"/>
          </w:tcPr>
          <w:p w:rsidR="00F05A44" w:rsidRDefault="00F05A44" w:rsidP="00CF4128">
            <w:pPr>
              <w:pStyle w:val="ListParagraph"/>
              <w:numPr>
                <w:ilvl w:val="0"/>
                <w:numId w:val="35"/>
              </w:numPr>
            </w:pPr>
            <w:r>
              <w:t>Project inception</w:t>
            </w:r>
          </w:p>
        </w:tc>
        <w:tc>
          <w:tcPr>
            <w:tcW w:w="4262" w:type="dxa"/>
          </w:tcPr>
          <w:p w:rsidR="00F05A44" w:rsidRDefault="00F05A44" w:rsidP="00CF4128">
            <w:pPr>
              <w:pStyle w:val="ListParagraph"/>
              <w:numPr>
                <w:ilvl w:val="0"/>
                <w:numId w:val="36"/>
              </w:numPr>
            </w:pPr>
            <w:r>
              <w:t>Share project materials</w:t>
            </w:r>
          </w:p>
          <w:p w:rsidR="00F05A44" w:rsidRDefault="00F05A44" w:rsidP="00CF4128">
            <w:pPr>
              <w:pStyle w:val="ListParagraph"/>
              <w:numPr>
                <w:ilvl w:val="0"/>
                <w:numId w:val="36"/>
              </w:numPr>
            </w:pPr>
            <w:r>
              <w:t>Participate in inception workshop</w:t>
            </w:r>
          </w:p>
          <w:p w:rsidR="00F05A44" w:rsidRDefault="00F05A44" w:rsidP="00D365CD">
            <w:pPr>
              <w:pStyle w:val="ListParagraph"/>
              <w:jc w:val="right"/>
            </w:pPr>
          </w:p>
        </w:tc>
      </w:tr>
      <w:tr w:rsidR="00F05A44" w:rsidRPr="00EB0DD6" w:rsidTr="00EF4DB4">
        <w:tc>
          <w:tcPr>
            <w:tcW w:w="1786" w:type="dxa"/>
          </w:tcPr>
          <w:p w:rsidR="00F05A44" w:rsidRPr="00EB0DD6" w:rsidRDefault="00F05A44"/>
        </w:tc>
        <w:tc>
          <w:tcPr>
            <w:tcW w:w="3240" w:type="dxa"/>
          </w:tcPr>
          <w:p w:rsidR="00F05A44" w:rsidRDefault="00F05A44" w:rsidP="00CF4128">
            <w:pPr>
              <w:pStyle w:val="ListParagraph"/>
              <w:numPr>
                <w:ilvl w:val="0"/>
                <w:numId w:val="35"/>
              </w:numPr>
            </w:pPr>
            <w:r>
              <w:t>Feed</w:t>
            </w:r>
            <w:r w:rsidRPr="00EB0DD6">
              <w:t xml:space="preserve">back to </w:t>
            </w:r>
            <w:r>
              <w:t>donors</w:t>
            </w:r>
          </w:p>
        </w:tc>
        <w:tc>
          <w:tcPr>
            <w:tcW w:w="4262" w:type="dxa"/>
          </w:tcPr>
          <w:p w:rsidR="00F05A44" w:rsidRDefault="00F05A44" w:rsidP="00CF4128">
            <w:pPr>
              <w:pStyle w:val="ListParagraph"/>
              <w:numPr>
                <w:ilvl w:val="0"/>
                <w:numId w:val="39"/>
              </w:numPr>
              <w:jc w:val="both"/>
            </w:pPr>
            <w:r>
              <w:t>Share project results</w:t>
            </w:r>
          </w:p>
          <w:p w:rsidR="00F05A44" w:rsidRDefault="00F05A44" w:rsidP="00CF4128">
            <w:pPr>
              <w:pStyle w:val="ListParagraph"/>
              <w:numPr>
                <w:ilvl w:val="0"/>
                <w:numId w:val="39"/>
              </w:numPr>
              <w:jc w:val="both"/>
            </w:pPr>
            <w:r>
              <w:t>Annual review and planning workshops</w:t>
            </w:r>
          </w:p>
          <w:p w:rsidR="00F05A44" w:rsidRDefault="00F05A44" w:rsidP="00CF4128">
            <w:pPr>
              <w:pStyle w:val="ListParagraph"/>
              <w:ind w:left="0"/>
              <w:jc w:val="both"/>
            </w:pPr>
          </w:p>
        </w:tc>
      </w:tr>
      <w:tr w:rsidR="00F05A44" w:rsidRPr="00EB0DD6" w:rsidTr="00EF4DB4">
        <w:tc>
          <w:tcPr>
            <w:tcW w:w="1786" w:type="dxa"/>
          </w:tcPr>
          <w:p w:rsidR="00F05A44" w:rsidRPr="00EB0DD6" w:rsidRDefault="00F05A44"/>
        </w:tc>
        <w:tc>
          <w:tcPr>
            <w:tcW w:w="3240" w:type="dxa"/>
          </w:tcPr>
          <w:p w:rsidR="00F05A44" w:rsidRDefault="00F05A44" w:rsidP="00196F22">
            <w:r>
              <w:t>3 Support to scaling out and commercialization of innovation</w:t>
            </w:r>
          </w:p>
        </w:tc>
        <w:tc>
          <w:tcPr>
            <w:tcW w:w="4262" w:type="dxa"/>
          </w:tcPr>
          <w:p w:rsidR="00F05A44" w:rsidRDefault="00F05A44" w:rsidP="00CF4128">
            <w:pPr>
              <w:pStyle w:val="ListParagraph"/>
            </w:pPr>
            <w:r w:rsidRPr="00F05A44">
              <w:t>1.</w:t>
            </w:r>
            <w:r w:rsidRPr="00F05A44">
              <w:tab/>
              <w:t xml:space="preserve">Lobbying for </w:t>
            </w:r>
            <w:r>
              <w:t xml:space="preserve">financial </w:t>
            </w:r>
            <w:r w:rsidRPr="00F05A44">
              <w:t xml:space="preserve"> support to promote implementation, adoption and commercialization</w:t>
            </w:r>
          </w:p>
        </w:tc>
      </w:tr>
      <w:tr w:rsidR="00C54E11" w:rsidRPr="00EB0DD6" w:rsidTr="00EF4DB4">
        <w:tc>
          <w:tcPr>
            <w:tcW w:w="1786" w:type="dxa"/>
          </w:tcPr>
          <w:p w:rsidR="00C54E11" w:rsidRPr="00EB0DD6" w:rsidRDefault="00C54E11">
            <w:r>
              <w:t>8 Peers</w:t>
            </w:r>
          </w:p>
        </w:tc>
        <w:tc>
          <w:tcPr>
            <w:tcW w:w="3240" w:type="dxa"/>
          </w:tcPr>
          <w:p w:rsidR="00C54E11" w:rsidRDefault="006465D5" w:rsidP="00CF4128">
            <w:pPr>
              <w:pStyle w:val="ListParagraph"/>
              <w:numPr>
                <w:ilvl w:val="0"/>
                <w:numId w:val="40"/>
              </w:numPr>
            </w:pPr>
            <w:r>
              <w:t xml:space="preserve"> </w:t>
            </w:r>
            <w:r w:rsidR="00C54E11">
              <w:t>Diagnosis</w:t>
            </w:r>
          </w:p>
        </w:tc>
        <w:tc>
          <w:tcPr>
            <w:tcW w:w="4262" w:type="dxa"/>
          </w:tcPr>
          <w:p w:rsidR="00C54E11" w:rsidRDefault="00C54E11" w:rsidP="00CF4128">
            <w:pPr>
              <w:pStyle w:val="ListParagraph"/>
              <w:numPr>
                <w:ilvl w:val="0"/>
                <w:numId w:val="40"/>
              </w:numPr>
            </w:pPr>
            <w:r>
              <w:t>Sharing of tools and research protocols</w:t>
            </w:r>
          </w:p>
          <w:p w:rsidR="00C54E11" w:rsidRDefault="00C54E11" w:rsidP="00CF4128">
            <w:pPr>
              <w:pStyle w:val="ListParagraph"/>
              <w:numPr>
                <w:ilvl w:val="0"/>
                <w:numId w:val="40"/>
              </w:numPr>
            </w:pPr>
            <w:r>
              <w:t>Joint planning and implementation sessions where necessary</w:t>
            </w:r>
          </w:p>
        </w:tc>
      </w:tr>
      <w:tr w:rsidR="00C54E11" w:rsidRPr="00EB0DD6" w:rsidTr="00EF4DB4">
        <w:tc>
          <w:tcPr>
            <w:tcW w:w="1786" w:type="dxa"/>
          </w:tcPr>
          <w:p w:rsidR="00C54E11" w:rsidRPr="00EB0DD6" w:rsidRDefault="00C54E11"/>
        </w:tc>
        <w:tc>
          <w:tcPr>
            <w:tcW w:w="3240" w:type="dxa"/>
          </w:tcPr>
          <w:p w:rsidR="00C54E11" w:rsidRDefault="00C54E11" w:rsidP="00CF4128">
            <w:pPr>
              <w:pStyle w:val="ListParagraph"/>
              <w:numPr>
                <w:ilvl w:val="0"/>
                <w:numId w:val="39"/>
              </w:numPr>
            </w:pPr>
            <w:r>
              <w:t>Identifying and prioritizing research problems (entry points)</w:t>
            </w:r>
          </w:p>
        </w:tc>
        <w:tc>
          <w:tcPr>
            <w:tcW w:w="4262" w:type="dxa"/>
          </w:tcPr>
          <w:p w:rsidR="00C54E11" w:rsidRDefault="00C54E11" w:rsidP="00CF4128">
            <w:pPr>
              <w:pStyle w:val="ListParagraph"/>
              <w:numPr>
                <w:ilvl w:val="0"/>
                <w:numId w:val="41"/>
              </w:numPr>
            </w:pPr>
            <w:r>
              <w:t>Share and review protocols</w:t>
            </w:r>
          </w:p>
          <w:p w:rsidR="00C54E11" w:rsidRDefault="00C54E11" w:rsidP="00CF4128">
            <w:pPr>
              <w:pStyle w:val="ListParagraph"/>
              <w:numPr>
                <w:ilvl w:val="0"/>
                <w:numId w:val="41"/>
              </w:numPr>
            </w:pPr>
            <w:r>
              <w:t>Build capacity of peers</w:t>
            </w:r>
          </w:p>
        </w:tc>
      </w:tr>
      <w:tr w:rsidR="00C54E11" w:rsidRPr="00EB0DD6" w:rsidTr="00EF4DB4">
        <w:tc>
          <w:tcPr>
            <w:tcW w:w="1786" w:type="dxa"/>
          </w:tcPr>
          <w:p w:rsidR="00C54E11" w:rsidRPr="00EB0DD6" w:rsidRDefault="00C54E11"/>
        </w:tc>
        <w:tc>
          <w:tcPr>
            <w:tcW w:w="3240" w:type="dxa"/>
          </w:tcPr>
          <w:p w:rsidR="00C54E11" w:rsidRPr="00CF4128" w:rsidRDefault="00C54E11" w:rsidP="00CF4128">
            <w:pPr>
              <w:pStyle w:val="ListParagraph"/>
              <w:numPr>
                <w:ilvl w:val="0"/>
                <w:numId w:val="41"/>
              </w:numPr>
              <w:rPr>
                <w:lang w:val="fr-FR"/>
              </w:rPr>
            </w:pPr>
            <w:proofErr w:type="spellStart"/>
            <w:r w:rsidRPr="00CF4128">
              <w:rPr>
                <w:lang w:val="fr-FR"/>
              </w:rPr>
              <w:t>Implementation</w:t>
            </w:r>
            <w:proofErr w:type="spellEnd"/>
            <w:r w:rsidRPr="00CF4128">
              <w:rPr>
                <w:lang w:val="fr-FR"/>
              </w:rPr>
              <w:t xml:space="preserve"> (trials, </w:t>
            </w:r>
            <w:proofErr w:type="spellStart"/>
            <w:r w:rsidRPr="00CF4128">
              <w:rPr>
                <w:lang w:val="fr-FR"/>
              </w:rPr>
              <w:t>institutional</w:t>
            </w:r>
            <w:proofErr w:type="spellEnd"/>
            <w:r w:rsidRPr="00CF4128">
              <w:rPr>
                <w:lang w:val="fr-FR"/>
              </w:rPr>
              <w:t xml:space="preserve"> </w:t>
            </w:r>
            <w:r w:rsidRPr="006465D5">
              <w:rPr>
                <w:lang w:val="fr-FR"/>
              </w:rPr>
              <w:t xml:space="preserve">arrangement, collective action </w:t>
            </w:r>
            <w:proofErr w:type="spellStart"/>
            <w:r w:rsidRPr="006465D5">
              <w:rPr>
                <w:lang w:val="fr-FR"/>
              </w:rPr>
              <w:t>etc</w:t>
            </w:r>
            <w:proofErr w:type="spellEnd"/>
            <w:r w:rsidRPr="006465D5">
              <w:rPr>
                <w:lang w:val="fr-FR"/>
              </w:rPr>
              <w:t>)</w:t>
            </w:r>
          </w:p>
        </w:tc>
        <w:tc>
          <w:tcPr>
            <w:tcW w:w="4262" w:type="dxa"/>
          </w:tcPr>
          <w:p w:rsidR="00C54E11" w:rsidRDefault="00C54E11" w:rsidP="00CF4128">
            <w:pPr>
              <w:pStyle w:val="ListParagraph"/>
              <w:numPr>
                <w:ilvl w:val="0"/>
                <w:numId w:val="42"/>
              </w:numPr>
            </w:pPr>
            <w:r>
              <w:t>Harmonized time plan for implementation</w:t>
            </w:r>
            <w:r w:rsidR="006465D5">
              <w:t xml:space="preserve"> of activities </w:t>
            </w:r>
          </w:p>
          <w:p w:rsidR="006465D5" w:rsidRDefault="006465D5" w:rsidP="00CF4128">
            <w:pPr>
              <w:pStyle w:val="ListParagraph"/>
              <w:numPr>
                <w:ilvl w:val="0"/>
                <w:numId w:val="42"/>
              </w:numPr>
            </w:pPr>
            <w:r>
              <w:t xml:space="preserve">Common procedures for the project team for implementation of activities </w:t>
            </w:r>
          </w:p>
        </w:tc>
      </w:tr>
      <w:tr w:rsidR="00C54E11" w:rsidRPr="00EB0DD6" w:rsidTr="00EF4DB4">
        <w:tc>
          <w:tcPr>
            <w:tcW w:w="1786" w:type="dxa"/>
          </w:tcPr>
          <w:p w:rsidR="00C54E11" w:rsidRPr="00EB0DD6" w:rsidRDefault="00C54E11"/>
        </w:tc>
        <w:tc>
          <w:tcPr>
            <w:tcW w:w="3240" w:type="dxa"/>
          </w:tcPr>
          <w:p w:rsidR="00C54E11" w:rsidRDefault="006465D5" w:rsidP="00CF4128">
            <w:pPr>
              <w:pStyle w:val="ListParagraph"/>
              <w:numPr>
                <w:ilvl w:val="0"/>
                <w:numId w:val="42"/>
              </w:numPr>
            </w:pPr>
            <w:r>
              <w:t>Sharing of data and results</w:t>
            </w:r>
          </w:p>
        </w:tc>
        <w:tc>
          <w:tcPr>
            <w:tcW w:w="4262" w:type="dxa"/>
          </w:tcPr>
          <w:p w:rsidR="00C54E11" w:rsidRDefault="006465D5" w:rsidP="00CF4128">
            <w:pPr>
              <w:pStyle w:val="ListParagraph"/>
              <w:numPr>
                <w:ilvl w:val="0"/>
                <w:numId w:val="43"/>
              </w:numPr>
            </w:pPr>
            <w:r>
              <w:t>Compliance with data sharing policies</w:t>
            </w:r>
          </w:p>
          <w:p w:rsidR="006465D5" w:rsidRDefault="006465D5" w:rsidP="00CF4128">
            <w:pPr>
              <w:pStyle w:val="ListParagraph"/>
              <w:numPr>
                <w:ilvl w:val="0"/>
                <w:numId w:val="43"/>
              </w:numPr>
            </w:pPr>
            <w:r>
              <w:t xml:space="preserve">Transparency in publication of research results by inviting </w:t>
            </w:r>
            <w:r w:rsidR="00E45968">
              <w:t>those who have contributed to the research</w:t>
            </w:r>
          </w:p>
        </w:tc>
      </w:tr>
      <w:tr w:rsidR="00C54E11" w:rsidRPr="00EB0DD6" w:rsidTr="00EF4DB4">
        <w:tc>
          <w:tcPr>
            <w:tcW w:w="1786" w:type="dxa"/>
          </w:tcPr>
          <w:p w:rsidR="00C54E11" w:rsidRPr="00EB0DD6" w:rsidRDefault="00C54E11"/>
        </w:tc>
        <w:tc>
          <w:tcPr>
            <w:tcW w:w="3240" w:type="dxa"/>
          </w:tcPr>
          <w:p w:rsidR="00C54E11" w:rsidRDefault="00C54E11" w:rsidP="00196F22"/>
        </w:tc>
        <w:tc>
          <w:tcPr>
            <w:tcW w:w="4262" w:type="dxa"/>
          </w:tcPr>
          <w:p w:rsidR="00C54E11" w:rsidRDefault="00C54E11" w:rsidP="00D365CD">
            <w:pPr>
              <w:pStyle w:val="ListParagraph"/>
              <w:jc w:val="right"/>
            </w:pPr>
          </w:p>
        </w:tc>
      </w:tr>
    </w:tbl>
    <w:p w:rsidR="00F16362" w:rsidRPr="00EB0DD6" w:rsidRDefault="00F16362"/>
    <w:p w:rsidR="00CA553A" w:rsidRPr="00EB0DD6" w:rsidRDefault="00CA553A"/>
    <w:sectPr w:rsidR="00CA553A" w:rsidRPr="00EB0D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7355"/>
    <w:multiLevelType w:val="hybridMultilevel"/>
    <w:tmpl w:val="0ABC4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27164"/>
    <w:multiLevelType w:val="hybridMultilevel"/>
    <w:tmpl w:val="B54CB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41A3A"/>
    <w:multiLevelType w:val="hybridMultilevel"/>
    <w:tmpl w:val="DDACD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854A3"/>
    <w:multiLevelType w:val="hybridMultilevel"/>
    <w:tmpl w:val="BE487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763304"/>
    <w:multiLevelType w:val="hybridMultilevel"/>
    <w:tmpl w:val="27728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610C2B"/>
    <w:multiLevelType w:val="hybridMultilevel"/>
    <w:tmpl w:val="B344EDB4"/>
    <w:lvl w:ilvl="0" w:tplc="1FA2CC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2A4810"/>
    <w:multiLevelType w:val="hybridMultilevel"/>
    <w:tmpl w:val="60145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9F1368"/>
    <w:multiLevelType w:val="hybridMultilevel"/>
    <w:tmpl w:val="45C05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E3B87"/>
    <w:multiLevelType w:val="hybridMultilevel"/>
    <w:tmpl w:val="93E89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575A79"/>
    <w:multiLevelType w:val="hybridMultilevel"/>
    <w:tmpl w:val="4CBAECE6"/>
    <w:lvl w:ilvl="0" w:tplc="87565B4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C45911"/>
    <w:multiLevelType w:val="hybridMultilevel"/>
    <w:tmpl w:val="CBCE2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314E60"/>
    <w:multiLevelType w:val="hybridMultilevel"/>
    <w:tmpl w:val="F3721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D03F77"/>
    <w:multiLevelType w:val="hybridMultilevel"/>
    <w:tmpl w:val="BB540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D45F88"/>
    <w:multiLevelType w:val="hybridMultilevel"/>
    <w:tmpl w:val="85021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D405DD"/>
    <w:multiLevelType w:val="hybridMultilevel"/>
    <w:tmpl w:val="AFEA2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177DEF"/>
    <w:multiLevelType w:val="hybridMultilevel"/>
    <w:tmpl w:val="25AA5F0A"/>
    <w:lvl w:ilvl="0" w:tplc="D7126E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463986"/>
    <w:multiLevelType w:val="hybridMultilevel"/>
    <w:tmpl w:val="8F866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8C48E6"/>
    <w:multiLevelType w:val="hybridMultilevel"/>
    <w:tmpl w:val="E124C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946CD6"/>
    <w:multiLevelType w:val="hybridMultilevel"/>
    <w:tmpl w:val="31D04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3D2BF2"/>
    <w:multiLevelType w:val="hybridMultilevel"/>
    <w:tmpl w:val="59F0BCA6"/>
    <w:lvl w:ilvl="0" w:tplc="DB144C1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0711DA"/>
    <w:multiLevelType w:val="hybridMultilevel"/>
    <w:tmpl w:val="D0840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A50B04"/>
    <w:multiLevelType w:val="hybridMultilevel"/>
    <w:tmpl w:val="F5F43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C537A7"/>
    <w:multiLevelType w:val="hybridMultilevel"/>
    <w:tmpl w:val="ACFA6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AD15A6"/>
    <w:multiLevelType w:val="hybridMultilevel"/>
    <w:tmpl w:val="B87A9E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C85D0B"/>
    <w:multiLevelType w:val="hybridMultilevel"/>
    <w:tmpl w:val="82CAE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163338"/>
    <w:multiLevelType w:val="hybridMultilevel"/>
    <w:tmpl w:val="F3FEF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A34443"/>
    <w:multiLevelType w:val="hybridMultilevel"/>
    <w:tmpl w:val="F90CC346"/>
    <w:lvl w:ilvl="0" w:tplc="B87A99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6BB1A2B"/>
    <w:multiLevelType w:val="hybridMultilevel"/>
    <w:tmpl w:val="65CE2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314B6C"/>
    <w:multiLevelType w:val="hybridMultilevel"/>
    <w:tmpl w:val="CAC44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104844"/>
    <w:multiLevelType w:val="hybridMultilevel"/>
    <w:tmpl w:val="45C05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93A47"/>
    <w:multiLevelType w:val="hybridMultilevel"/>
    <w:tmpl w:val="36CE0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0E6A2B"/>
    <w:multiLevelType w:val="hybridMultilevel"/>
    <w:tmpl w:val="4D7CE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C309CC"/>
    <w:multiLevelType w:val="hybridMultilevel"/>
    <w:tmpl w:val="D2C8BC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067DC9"/>
    <w:multiLevelType w:val="hybridMultilevel"/>
    <w:tmpl w:val="3870A18E"/>
    <w:lvl w:ilvl="0" w:tplc="392C9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5CA1849"/>
    <w:multiLevelType w:val="hybridMultilevel"/>
    <w:tmpl w:val="68E81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CC5A2A"/>
    <w:multiLevelType w:val="hybridMultilevel"/>
    <w:tmpl w:val="C9344250"/>
    <w:lvl w:ilvl="0" w:tplc="C2549B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8327912"/>
    <w:multiLevelType w:val="hybridMultilevel"/>
    <w:tmpl w:val="BB540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D55EBE"/>
    <w:multiLevelType w:val="hybridMultilevel"/>
    <w:tmpl w:val="29F04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666563"/>
    <w:multiLevelType w:val="hybridMultilevel"/>
    <w:tmpl w:val="06149E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4544B8"/>
    <w:multiLevelType w:val="hybridMultilevel"/>
    <w:tmpl w:val="016E49E0"/>
    <w:lvl w:ilvl="0" w:tplc="C31217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ED61E37"/>
    <w:multiLevelType w:val="hybridMultilevel"/>
    <w:tmpl w:val="8F866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0A6C8F"/>
    <w:multiLevelType w:val="hybridMultilevel"/>
    <w:tmpl w:val="91C24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A3727A"/>
    <w:multiLevelType w:val="hybridMultilevel"/>
    <w:tmpl w:val="31CE2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7"/>
  </w:num>
  <w:num w:numId="3">
    <w:abstractNumId w:val="13"/>
  </w:num>
  <w:num w:numId="4">
    <w:abstractNumId w:val="18"/>
  </w:num>
  <w:num w:numId="5">
    <w:abstractNumId w:val="29"/>
  </w:num>
  <w:num w:numId="6">
    <w:abstractNumId w:val="2"/>
  </w:num>
  <w:num w:numId="7">
    <w:abstractNumId w:val="4"/>
  </w:num>
  <w:num w:numId="8">
    <w:abstractNumId w:val="12"/>
  </w:num>
  <w:num w:numId="9">
    <w:abstractNumId w:val="40"/>
  </w:num>
  <w:num w:numId="10">
    <w:abstractNumId w:val="22"/>
  </w:num>
  <w:num w:numId="11">
    <w:abstractNumId w:val="36"/>
  </w:num>
  <w:num w:numId="12">
    <w:abstractNumId w:val="0"/>
  </w:num>
  <w:num w:numId="13">
    <w:abstractNumId w:val="3"/>
  </w:num>
  <w:num w:numId="14">
    <w:abstractNumId w:val="23"/>
  </w:num>
  <w:num w:numId="15">
    <w:abstractNumId w:val="10"/>
  </w:num>
  <w:num w:numId="16">
    <w:abstractNumId w:val="1"/>
  </w:num>
  <w:num w:numId="17">
    <w:abstractNumId w:val="14"/>
  </w:num>
  <w:num w:numId="18">
    <w:abstractNumId w:val="25"/>
  </w:num>
  <w:num w:numId="19">
    <w:abstractNumId w:val="24"/>
  </w:num>
  <w:num w:numId="20">
    <w:abstractNumId w:val="19"/>
  </w:num>
  <w:num w:numId="21">
    <w:abstractNumId w:val="41"/>
  </w:num>
  <w:num w:numId="22">
    <w:abstractNumId w:val="9"/>
  </w:num>
  <w:num w:numId="23">
    <w:abstractNumId w:val="16"/>
  </w:num>
  <w:num w:numId="24">
    <w:abstractNumId w:val="11"/>
  </w:num>
  <w:num w:numId="25">
    <w:abstractNumId w:val="7"/>
  </w:num>
  <w:num w:numId="26">
    <w:abstractNumId w:val="30"/>
  </w:num>
  <w:num w:numId="27">
    <w:abstractNumId w:val="34"/>
  </w:num>
  <w:num w:numId="28">
    <w:abstractNumId w:val="8"/>
  </w:num>
  <w:num w:numId="29">
    <w:abstractNumId w:val="28"/>
  </w:num>
  <w:num w:numId="30">
    <w:abstractNumId w:val="32"/>
  </w:num>
  <w:num w:numId="31">
    <w:abstractNumId w:val="27"/>
  </w:num>
  <w:num w:numId="32">
    <w:abstractNumId w:val="6"/>
  </w:num>
  <w:num w:numId="33">
    <w:abstractNumId w:val="31"/>
  </w:num>
  <w:num w:numId="34">
    <w:abstractNumId w:val="21"/>
  </w:num>
  <w:num w:numId="35">
    <w:abstractNumId w:val="15"/>
  </w:num>
  <w:num w:numId="36">
    <w:abstractNumId w:val="26"/>
  </w:num>
  <w:num w:numId="37">
    <w:abstractNumId w:val="38"/>
  </w:num>
  <w:num w:numId="38">
    <w:abstractNumId w:val="20"/>
  </w:num>
  <w:num w:numId="39">
    <w:abstractNumId w:val="5"/>
  </w:num>
  <w:num w:numId="40">
    <w:abstractNumId w:val="39"/>
  </w:num>
  <w:num w:numId="41">
    <w:abstractNumId w:val="35"/>
  </w:num>
  <w:num w:numId="42">
    <w:abstractNumId w:val="42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53A"/>
    <w:rsid w:val="00196F22"/>
    <w:rsid w:val="00232BEB"/>
    <w:rsid w:val="00290C34"/>
    <w:rsid w:val="00303D35"/>
    <w:rsid w:val="00306C05"/>
    <w:rsid w:val="00514CB4"/>
    <w:rsid w:val="00521776"/>
    <w:rsid w:val="00622AF8"/>
    <w:rsid w:val="00642E57"/>
    <w:rsid w:val="006465D5"/>
    <w:rsid w:val="00684A7C"/>
    <w:rsid w:val="006A55C7"/>
    <w:rsid w:val="0074564D"/>
    <w:rsid w:val="008B38F5"/>
    <w:rsid w:val="008D6D8B"/>
    <w:rsid w:val="00A03217"/>
    <w:rsid w:val="00B614AD"/>
    <w:rsid w:val="00B62F15"/>
    <w:rsid w:val="00B73ED7"/>
    <w:rsid w:val="00C54E11"/>
    <w:rsid w:val="00CA553A"/>
    <w:rsid w:val="00CF4128"/>
    <w:rsid w:val="00D365CD"/>
    <w:rsid w:val="00D822C5"/>
    <w:rsid w:val="00E4439D"/>
    <w:rsid w:val="00E45968"/>
    <w:rsid w:val="00EB0DD6"/>
    <w:rsid w:val="00EF4DB4"/>
    <w:rsid w:val="00F05A44"/>
    <w:rsid w:val="00F16362"/>
    <w:rsid w:val="00F3677B"/>
    <w:rsid w:val="00FA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5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55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2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2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5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55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2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2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AA</cp:lastModifiedBy>
  <cp:revision>9</cp:revision>
  <dcterms:created xsi:type="dcterms:W3CDTF">2015-10-06T12:18:00Z</dcterms:created>
  <dcterms:modified xsi:type="dcterms:W3CDTF">2015-10-07T10:45:00Z</dcterms:modified>
</cp:coreProperties>
</file>